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B2AB" w14:textId="73229580" w:rsidR="00666CFD" w:rsidRPr="00F252D9" w:rsidRDefault="00666CFD" w:rsidP="006565BE">
      <w:pPr>
        <w:jc w:val="both"/>
      </w:pPr>
      <w:bookmarkStart w:id="0" w:name="_Toc143215530"/>
      <w:r w:rsidRPr="00F252D9"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50051FF" wp14:editId="4E3825F6">
            <wp:simplePos x="0" y="0"/>
            <wp:positionH relativeFrom="page">
              <wp:posOffset>-9109881</wp:posOffset>
            </wp:positionH>
            <wp:positionV relativeFrom="paragraph">
              <wp:posOffset>-890687</wp:posOffset>
            </wp:positionV>
            <wp:extent cx="18907780" cy="10877266"/>
            <wp:effectExtent l="0" t="0" r="8890" b="635"/>
            <wp:wrapNone/>
            <wp:docPr id="1071904942" name="Image 1" descr="Une image contenant plein air, véhicule, Véhicule terrestre, rou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904942" name="Image 1" descr="Une image contenant plein air, véhicule, Véhicule terrestre, rou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8208" cy="1088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2D9" w:rsidRPr="00F252D9">
        <w:br w:type="page"/>
      </w:r>
    </w:p>
    <w:tbl>
      <w:tblPr>
        <w:tblStyle w:val="Grilledutableau"/>
        <w:tblpPr w:leftFromText="141" w:rightFromText="141" w:vertAnchor="text" w:horzAnchor="margin" w:tblpY="19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9E2A19" w:rsidRPr="00F252D9" w14:paraId="1FC990DE" w14:textId="77777777" w:rsidTr="009E2A19">
        <w:tc>
          <w:tcPr>
            <w:tcW w:w="8730" w:type="dxa"/>
          </w:tcPr>
          <w:p w14:paraId="2A297A09" w14:textId="5FD63E40" w:rsidR="009E2A19" w:rsidRPr="00834CA0" w:rsidRDefault="009E2A19" w:rsidP="009E2A19">
            <w:pPr>
              <w:jc w:val="center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834CA0">
              <w:rPr>
                <w:rFonts w:eastAsiaTheme="majorEastAsia"/>
                <w:b/>
                <w:bCs/>
                <w:color w:val="FF0000"/>
                <w:sz w:val="24"/>
                <w:szCs w:val="24"/>
              </w:rPr>
              <w:lastRenderedPageBreak/>
              <w:t>*DATE</w:t>
            </w:r>
            <w:r w:rsidR="00C87F16">
              <w:rPr>
                <w:rFonts w:eastAsiaTheme="majorEastAsia"/>
                <w:b/>
                <w:bCs/>
                <w:color w:val="FF0000"/>
                <w:sz w:val="24"/>
                <w:szCs w:val="24"/>
              </w:rPr>
              <w:t xml:space="preserve"> de</w:t>
            </w:r>
            <w:r w:rsidRPr="00834CA0">
              <w:rPr>
                <w:rFonts w:eastAsiaTheme="majorEastAsia"/>
                <w:b/>
                <w:bCs/>
                <w:color w:val="FF0000"/>
                <w:sz w:val="24"/>
                <w:szCs w:val="24"/>
              </w:rPr>
              <w:t xml:space="preserve"> DEBUT*</w:t>
            </w:r>
            <w:r w:rsidRPr="00834CA0">
              <w:rPr>
                <w:rFonts w:eastAsiaTheme="majorEastAsia"/>
                <w:b/>
                <w:bCs/>
                <w:sz w:val="24"/>
                <w:szCs w:val="24"/>
              </w:rPr>
              <w:t xml:space="preserve"> – </w:t>
            </w:r>
            <w:r w:rsidRPr="00834CA0">
              <w:rPr>
                <w:rFonts w:eastAsiaTheme="majorEastAsia"/>
                <w:b/>
                <w:bCs/>
                <w:color w:val="FF0000"/>
                <w:sz w:val="24"/>
                <w:szCs w:val="24"/>
              </w:rPr>
              <w:t xml:space="preserve">*DATE </w:t>
            </w:r>
            <w:r w:rsidR="00C87F16">
              <w:rPr>
                <w:rFonts w:eastAsiaTheme="majorEastAsia"/>
                <w:b/>
                <w:bCs/>
                <w:color w:val="FF0000"/>
                <w:sz w:val="24"/>
                <w:szCs w:val="24"/>
              </w:rPr>
              <w:t xml:space="preserve">de </w:t>
            </w:r>
            <w:r w:rsidRPr="00834CA0">
              <w:rPr>
                <w:rFonts w:eastAsiaTheme="majorEastAsia"/>
                <w:b/>
                <w:bCs/>
                <w:color w:val="FF0000"/>
                <w:sz w:val="24"/>
                <w:szCs w:val="24"/>
              </w:rPr>
              <w:t>FIN*</w:t>
            </w:r>
          </w:p>
          <w:p w14:paraId="143B729B" w14:textId="77777777" w:rsidR="009E2A19" w:rsidRPr="00F252D9" w:rsidRDefault="009E2A19" w:rsidP="009E2A19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  <w:p w14:paraId="47A854C9" w14:textId="77777777" w:rsidR="009E2A19" w:rsidRPr="00F252D9" w:rsidRDefault="009E2A19" w:rsidP="009E2A19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  <w:tr w:rsidR="009E2A19" w:rsidRPr="00F252D9" w14:paraId="03CA726B" w14:textId="77777777" w:rsidTr="009E2A19">
        <w:tc>
          <w:tcPr>
            <w:tcW w:w="8730" w:type="dxa"/>
          </w:tcPr>
          <w:p w14:paraId="12C75311" w14:textId="77777777" w:rsidR="009E2A19" w:rsidRPr="00F252D9" w:rsidRDefault="009E2A19" w:rsidP="009E2A19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F252D9">
              <w:rPr>
                <w:rFonts w:eastAsiaTheme="majorEastAsia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7B2923EE" wp14:editId="74545752">
                  <wp:extent cx="5764530" cy="1687830"/>
                  <wp:effectExtent l="0" t="0" r="0" b="0"/>
                  <wp:docPr id="407762770" name="Image 2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62770" name="Image 2" descr="Une image contenant texte, Police, Graphique, logo&#10;&#10;Description générée automatiquemen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530" cy="168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A19" w:rsidRPr="00F252D9" w14:paraId="1658A9ED" w14:textId="77777777" w:rsidTr="009E2A19">
        <w:tc>
          <w:tcPr>
            <w:tcW w:w="8730" w:type="dxa"/>
          </w:tcPr>
          <w:p w14:paraId="0894320A" w14:textId="77777777" w:rsidR="009E2A19" w:rsidRPr="00F252D9" w:rsidRDefault="009E2A19" w:rsidP="009E2A19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  <w:p w14:paraId="385061D4" w14:textId="77777777" w:rsidR="009E2A19" w:rsidRPr="00F252D9" w:rsidRDefault="009E2A19" w:rsidP="009E2A19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  <w:p w14:paraId="7EC5E4B1" w14:textId="77777777" w:rsidR="009E2A19" w:rsidRPr="00834CA0" w:rsidRDefault="009E2A19" w:rsidP="009E2A19">
            <w:pPr>
              <w:jc w:val="center"/>
              <w:rPr>
                <w:rFonts w:eastAsiaTheme="majorEastAsia"/>
                <w:b/>
                <w:bCs/>
                <w:sz w:val="44"/>
                <w:szCs w:val="44"/>
              </w:rPr>
            </w:pPr>
            <w:r w:rsidRPr="00834CA0">
              <w:rPr>
                <w:rFonts w:eastAsiaTheme="majorEastAsia"/>
                <w:b/>
                <w:bCs/>
                <w:sz w:val="44"/>
                <w:szCs w:val="44"/>
              </w:rPr>
              <w:t>REGLEMENT</w:t>
            </w:r>
          </w:p>
          <w:p w14:paraId="08E362F9" w14:textId="77777777" w:rsidR="009E2A19" w:rsidRPr="00F252D9" w:rsidRDefault="009E2A19" w:rsidP="009E2A19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006D3A">
              <w:rPr>
                <w:rFonts w:eastAsiaTheme="majorEastAsia"/>
                <w:sz w:val="20"/>
                <w:szCs w:val="20"/>
              </w:rPr>
              <w:t xml:space="preserve">REVISE AU </w:t>
            </w:r>
            <w:r w:rsidRPr="00006D3A">
              <w:rPr>
                <w:rFonts w:eastAsiaTheme="majorEastAsia"/>
                <w:b/>
                <w:bCs/>
                <w:color w:val="FF0000"/>
                <w:sz w:val="20"/>
                <w:szCs w:val="20"/>
              </w:rPr>
              <w:t>*DATE DE REVISION*</w:t>
            </w:r>
          </w:p>
        </w:tc>
      </w:tr>
      <w:tr w:rsidR="009E2A19" w:rsidRPr="00F252D9" w14:paraId="3A552F08" w14:textId="77777777" w:rsidTr="009E2A19">
        <w:tc>
          <w:tcPr>
            <w:tcW w:w="8730" w:type="dxa"/>
          </w:tcPr>
          <w:p w14:paraId="627B96CD" w14:textId="77777777" w:rsidR="009E2A19" w:rsidRPr="00F252D9" w:rsidRDefault="009E2A19" w:rsidP="009E2A19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  <w:tr w:rsidR="009E2A19" w:rsidRPr="00F252D9" w14:paraId="481F02DC" w14:textId="77777777" w:rsidTr="009E2A19">
        <w:tc>
          <w:tcPr>
            <w:tcW w:w="8730" w:type="dxa"/>
          </w:tcPr>
          <w:p w14:paraId="70FA29B5" w14:textId="77777777" w:rsidR="009E2A19" w:rsidRPr="00F252D9" w:rsidRDefault="009E2A19" w:rsidP="003D515C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F252D9">
              <w:rPr>
                <w:rFonts w:eastAsiaTheme="majorEastAsia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62A6DA5A" wp14:editId="7515DC8D">
                  <wp:extent cx="2520000" cy="738000"/>
                  <wp:effectExtent l="0" t="0" r="0" b="0"/>
                  <wp:docPr id="1102936726" name="Image 1102936726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62770" name="Image 2" descr="Une image contenant texte, Police, Graphique, logo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7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A19" w:rsidRPr="00F252D9" w14:paraId="1E84609A" w14:textId="77777777" w:rsidTr="009E2A19">
        <w:tc>
          <w:tcPr>
            <w:tcW w:w="8730" w:type="dxa"/>
          </w:tcPr>
          <w:p w14:paraId="68BD805F" w14:textId="77777777" w:rsidR="009E2A19" w:rsidRDefault="009E2A19" w:rsidP="003D515C">
            <w:pPr>
              <w:jc w:val="center"/>
              <w:rPr>
                <w:rFonts w:eastAsiaTheme="majorEastAsia"/>
                <w:noProof/>
                <w:sz w:val="24"/>
                <w:szCs w:val="24"/>
                <w14:ligatures w14:val="standardContextual"/>
              </w:rPr>
            </w:pPr>
          </w:p>
          <w:p w14:paraId="48F29D2B" w14:textId="77777777" w:rsidR="009E2A19" w:rsidRPr="00F252D9" w:rsidRDefault="009E2A19" w:rsidP="003D515C">
            <w:pPr>
              <w:jc w:val="center"/>
              <w:rPr>
                <w:rFonts w:eastAsiaTheme="majorEastAsia"/>
                <w:noProof/>
                <w:sz w:val="24"/>
                <w:szCs w:val="24"/>
                <w14:ligatures w14:val="standardContextual"/>
              </w:rPr>
            </w:pPr>
          </w:p>
        </w:tc>
      </w:tr>
      <w:tr w:rsidR="009E2A19" w:rsidRPr="00F252D9" w14:paraId="526155E5" w14:textId="77777777" w:rsidTr="009E2A19">
        <w:tc>
          <w:tcPr>
            <w:tcW w:w="8730" w:type="dxa"/>
          </w:tcPr>
          <w:tbl>
            <w:tblPr>
              <w:tblStyle w:val="TableauGrille5Fon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57"/>
              <w:gridCol w:w="1403"/>
              <w:gridCol w:w="1383"/>
              <w:gridCol w:w="1383"/>
              <w:gridCol w:w="1384"/>
              <w:gridCol w:w="1384"/>
            </w:tblGrid>
            <w:tr w:rsidR="009E2A19" w14:paraId="51C6F2B4" w14:textId="77777777" w:rsidTr="003D515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7" w:type="dxa"/>
                </w:tcPr>
                <w:p w14:paraId="577AAF96" w14:textId="77777777" w:rsidR="009E2A19" w:rsidRDefault="009E2A19" w:rsidP="00E37413">
                  <w:pPr>
                    <w:framePr w:hSpace="141" w:wrap="around" w:vAnchor="text" w:hAnchor="margin" w:y="1974"/>
                    <w:jc w:val="center"/>
                  </w:pPr>
                  <w:r>
                    <w:t>MANCHE</w:t>
                  </w:r>
                </w:p>
              </w:tc>
              <w:tc>
                <w:tcPr>
                  <w:tcW w:w="1403" w:type="dxa"/>
                </w:tcPr>
                <w:p w14:paraId="18AEFDD0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CIRCUIT</w:t>
                  </w:r>
                </w:p>
              </w:tc>
              <w:tc>
                <w:tcPr>
                  <w:tcW w:w="1383" w:type="dxa"/>
                </w:tcPr>
                <w:p w14:paraId="0C4BD2C2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LOBBY 1</w:t>
                  </w:r>
                </w:p>
              </w:tc>
              <w:tc>
                <w:tcPr>
                  <w:tcW w:w="1383" w:type="dxa"/>
                </w:tcPr>
                <w:p w14:paraId="53E106CF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LOBBY 2</w:t>
                  </w:r>
                </w:p>
              </w:tc>
              <w:tc>
                <w:tcPr>
                  <w:tcW w:w="1384" w:type="dxa"/>
                </w:tcPr>
                <w:p w14:paraId="7ACF2516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LOBBY 3</w:t>
                  </w:r>
                </w:p>
              </w:tc>
              <w:tc>
                <w:tcPr>
                  <w:tcW w:w="1384" w:type="dxa"/>
                </w:tcPr>
                <w:p w14:paraId="77CEC0CA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LOBBY 4</w:t>
                  </w:r>
                </w:p>
              </w:tc>
            </w:tr>
            <w:tr w:rsidR="009E2A19" w14:paraId="62A38B3E" w14:textId="77777777" w:rsidTr="003D5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7" w:type="dxa"/>
                </w:tcPr>
                <w:p w14:paraId="5859BDD4" w14:textId="77777777" w:rsidR="009E2A19" w:rsidRDefault="009E2A19" w:rsidP="00E37413">
                  <w:pPr>
                    <w:framePr w:hSpace="141" w:wrap="around" w:vAnchor="text" w:hAnchor="margin" w:y="1974"/>
                  </w:pPr>
                  <w:r>
                    <w:t>PREQUALIF</w:t>
                  </w:r>
                </w:p>
              </w:tc>
              <w:tc>
                <w:tcPr>
                  <w:tcW w:w="1403" w:type="dxa"/>
                </w:tcPr>
                <w:p w14:paraId="05D45113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3D36FE53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01C78761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5EA143D1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6BB38FE1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9E2A19" w14:paraId="7DB9B792" w14:textId="77777777" w:rsidTr="003D515C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7" w:type="dxa"/>
                </w:tcPr>
                <w:p w14:paraId="3721C7EE" w14:textId="77777777" w:rsidR="009E2A19" w:rsidRDefault="009E2A19" w:rsidP="00E37413">
                  <w:pPr>
                    <w:framePr w:hSpace="141" w:wrap="around" w:vAnchor="text" w:hAnchor="margin" w:y="1974"/>
                  </w:pPr>
                  <w:r>
                    <w:t>ROUND 1</w:t>
                  </w:r>
                </w:p>
              </w:tc>
              <w:tc>
                <w:tcPr>
                  <w:tcW w:w="1403" w:type="dxa"/>
                </w:tcPr>
                <w:p w14:paraId="25FFB959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5E765489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7C95F75D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203FA4B2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449E0885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9E2A19" w14:paraId="42FE1AFB" w14:textId="77777777" w:rsidTr="003D5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7" w:type="dxa"/>
                </w:tcPr>
                <w:p w14:paraId="58C45366" w14:textId="77777777" w:rsidR="009E2A19" w:rsidRDefault="009E2A19" w:rsidP="00E37413">
                  <w:pPr>
                    <w:framePr w:hSpace="141" w:wrap="around" w:vAnchor="text" w:hAnchor="margin" w:y="1974"/>
                  </w:pPr>
                  <w:r>
                    <w:t>ROUND 2</w:t>
                  </w:r>
                </w:p>
              </w:tc>
              <w:tc>
                <w:tcPr>
                  <w:tcW w:w="1403" w:type="dxa"/>
                </w:tcPr>
                <w:p w14:paraId="7EC05787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33EAD054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5246EAC6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05A999FB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5684E2D0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9E2A19" w14:paraId="2A5CAF65" w14:textId="77777777" w:rsidTr="003D515C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7" w:type="dxa"/>
                </w:tcPr>
                <w:p w14:paraId="295DEBB9" w14:textId="77777777" w:rsidR="009E2A19" w:rsidRDefault="009E2A19" w:rsidP="00E37413">
                  <w:pPr>
                    <w:framePr w:hSpace="141" w:wrap="around" w:vAnchor="text" w:hAnchor="margin" w:y="1974"/>
                  </w:pPr>
                  <w:r>
                    <w:t>ROUND 3</w:t>
                  </w:r>
                </w:p>
              </w:tc>
              <w:tc>
                <w:tcPr>
                  <w:tcW w:w="1403" w:type="dxa"/>
                </w:tcPr>
                <w:p w14:paraId="1328D833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20FAD4A7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51BCC004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511F3FE1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36E28031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9E2A19" w14:paraId="3886182B" w14:textId="77777777" w:rsidTr="003D5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7" w:type="dxa"/>
                </w:tcPr>
                <w:p w14:paraId="40C17621" w14:textId="77777777" w:rsidR="009E2A19" w:rsidRDefault="009E2A19" w:rsidP="00E37413">
                  <w:pPr>
                    <w:framePr w:hSpace="141" w:wrap="around" w:vAnchor="text" w:hAnchor="margin" w:y="1974"/>
                  </w:pPr>
                  <w:r>
                    <w:t>ROUND 4</w:t>
                  </w:r>
                </w:p>
              </w:tc>
              <w:tc>
                <w:tcPr>
                  <w:tcW w:w="1403" w:type="dxa"/>
                </w:tcPr>
                <w:p w14:paraId="58DDB1EB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4BFF6DB8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21211485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0D1D02A5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2CFB1CA1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9E2A19" w14:paraId="163293D5" w14:textId="77777777" w:rsidTr="003D515C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7" w:type="dxa"/>
                </w:tcPr>
                <w:p w14:paraId="0B59EEA2" w14:textId="77777777" w:rsidR="009E2A19" w:rsidRDefault="009E2A19" w:rsidP="00E37413">
                  <w:pPr>
                    <w:framePr w:hSpace="141" w:wrap="around" w:vAnchor="text" w:hAnchor="margin" w:y="1974"/>
                  </w:pPr>
                  <w:r>
                    <w:t>ROUND 5</w:t>
                  </w:r>
                </w:p>
              </w:tc>
              <w:tc>
                <w:tcPr>
                  <w:tcW w:w="1403" w:type="dxa"/>
                </w:tcPr>
                <w:p w14:paraId="14247B7F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56A264EB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2F06648A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234BBB74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2B632942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9E2A19" w14:paraId="0996EEEF" w14:textId="77777777" w:rsidTr="003D5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7" w:type="dxa"/>
                </w:tcPr>
                <w:p w14:paraId="2D5E1777" w14:textId="77777777" w:rsidR="009E2A19" w:rsidRDefault="009E2A19" w:rsidP="00E37413">
                  <w:pPr>
                    <w:framePr w:hSpace="141" w:wrap="around" w:vAnchor="text" w:hAnchor="margin" w:y="1974"/>
                  </w:pPr>
                  <w:r>
                    <w:t>ROUND 6</w:t>
                  </w:r>
                </w:p>
              </w:tc>
              <w:tc>
                <w:tcPr>
                  <w:tcW w:w="1403" w:type="dxa"/>
                </w:tcPr>
                <w:p w14:paraId="0DB6F5D8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3F020921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4C251087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44F7E734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756D9FC3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9E2A19" w14:paraId="1DB18C49" w14:textId="77777777" w:rsidTr="003D515C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7" w:type="dxa"/>
                </w:tcPr>
                <w:p w14:paraId="7E58FA4C" w14:textId="77777777" w:rsidR="009E2A19" w:rsidRDefault="009E2A19" w:rsidP="00E37413">
                  <w:pPr>
                    <w:framePr w:hSpace="141" w:wrap="around" w:vAnchor="text" w:hAnchor="margin" w:y="1974"/>
                  </w:pPr>
                  <w:r>
                    <w:t>ROUND 7</w:t>
                  </w:r>
                </w:p>
              </w:tc>
              <w:tc>
                <w:tcPr>
                  <w:tcW w:w="1403" w:type="dxa"/>
                </w:tcPr>
                <w:p w14:paraId="36872DA5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7AEEEC7A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3" w:type="dxa"/>
                </w:tcPr>
                <w:p w14:paraId="3AF306D9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185A767F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</w:tcPr>
                <w:p w14:paraId="61809A6F" w14:textId="77777777" w:rsidR="009E2A19" w:rsidRDefault="009E2A19" w:rsidP="003D515C">
                  <w:pPr>
                    <w:framePr w:hSpace="141" w:wrap="around" w:vAnchor="text" w:hAnchor="margin" w:y="197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3F5F9EF1" w14:textId="77777777" w:rsidR="009E2A19" w:rsidRPr="00F252D9" w:rsidRDefault="009E2A19" w:rsidP="003D515C">
            <w:pPr>
              <w:jc w:val="center"/>
              <w:rPr>
                <w:rFonts w:eastAsiaTheme="majorEastAsia"/>
                <w:noProof/>
                <w:sz w:val="24"/>
                <w:szCs w:val="24"/>
                <w14:ligatures w14:val="standardContextual"/>
              </w:rPr>
            </w:pPr>
          </w:p>
        </w:tc>
      </w:tr>
    </w:tbl>
    <w:p w14:paraId="266BB63A" w14:textId="39A4B9C8" w:rsidR="00F252D9" w:rsidRPr="00F252D9" w:rsidRDefault="00F252D9" w:rsidP="006565BE">
      <w:pPr>
        <w:jc w:val="both"/>
        <w:rPr>
          <w:rFonts w:eastAsiaTheme="majorEastAsia"/>
          <w:sz w:val="24"/>
          <w:szCs w:val="24"/>
        </w:rPr>
      </w:pPr>
      <w:r w:rsidRPr="00F252D9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677444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34A5F0" w14:textId="2990F005" w:rsidR="00EE4D3D" w:rsidRDefault="00EE4D3D" w:rsidP="006565BE">
          <w:pPr>
            <w:pStyle w:val="En-ttedetabledesmatires"/>
            <w:jc w:val="both"/>
          </w:pPr>
        </w:p>
        <w:p w14:paraId="411B8269" w14:textId="3B15B8B9" w:rsidR="0029060A" w:rsidRDefault="00EE4D3D">
          <w:pPr>
            <w:pStyle w:val="TM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850175" w:history="1">
            <w:r w:rsidR="0029060A" w:rsidRPr="00A46FD5">
              <w:rPr>
                <w:rStyle w:val="Lienhypertexte"/>
                <w:rFonts w:cstheme="minorHAnsi"/>
                <w:b/>
                <w:bCs/>
                <w:noProof/>
              </w:rPr>
              <w:t>1.</w:t>
            </w:r>
            <w:r w:rsidR="0029060A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29060A" w:rsidRPr="00A46FD5">
              <w:rPr>
                <w:rStyle w:val="Lienhypertexte"/>
                <w:rFonts w:cstheme="minorHAnsi"/>
                <w:b/>
                <w:bCs/>
                <w:noProof/>
              </w:rPr>
              <w:t>LA COMPÉTITION</w:t>
            </w:r>
            <w:r w:rsidR="0029060A">
              <w:rPr>
                <w:noProof/>
                <w:webHidden/>
              </w:rPr>
              <w:tab/>
            </w:r>
            <w:r w:rsidR="0029060A">
              <w:rPr>
                <w:noProof/>
                <w:webHidden/>
              </w:rPr>
              <w:fldChar w:fldCharType="begin"/>
            </w:r>
            <w:r w:rsidR="0029060A">
              <w:rPr>
                <w:noProof/>
                <w:webHidden/>
              </w:rPr>
              <w:instrText xml:space="preserve"> PAGEREF _Toc153850175 \h </w:instrText>
            </w:r>
            <w:r w:rsidR="0029060A">
              <w:rPr>
                <w:noProof/>
                <w:webHidden/>
              </w:rPr>
            </w:r>
            <w:r w:rsidR="0029060A">
              <w:rPr>
                <w:noProof/>
                <w:webHidden/>
              </w:rPr>
              <w:fldChar w:fldCharType="separate"/>
            </w:r>
            <w:r w:rsidR="0029060A">
              <w:rPr>
                <w:noProof/>
                <w:webHidden/>
              </w:rPr>
              <w:t>4</w:t>
            </w:r>
            <w:r w:rsidR="0029060A">
              <w:rPr>
                <w:noProof/>
                <w:webHidden/>
              </w:rPr>
              <w:fldChar w:fldCharType="end"/>
            </w:r>
          </w:hyperlink>
        </w:p>
        <w:p w14:paraId="5766C8C0" w14:textId="50ABC91A" w:rsidR="0029060A" w:rsidRDefault="0029060A">
          <w:pPr>
            <w:pStyle w:val="TM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76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INSCRIPTIONS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064BD" w14:textId="438BA538" w:rsidR="0029060A" w:rsidRDefault="0029060A">
          <w:pPr>
            <w:pStyle w:val="TM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77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LOTS ET RECOMPENSES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56B38" w14:textId="317744CF" w:rsidR="0029060A" w:rsidRDefault="0029060A">
          <w:pPr>
            <w:pStyle w:val="TM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78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FORMAT DE LA COMPÉTITION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F24E6" w14:textId="01F621D3" w:rsidR="0029060A" w:rsidRDefault="0029060A">
          <w:pPr>
            <w:pStyle w:val="TM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79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PRÉQUALIFICATION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7786D" w14:textId="0DABE54A" w:rsidR="0029060A" w:rsidRDefault="0029060A">
          <w:pPr>
            <w:pStyle w:val="TM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80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DISTRIBUTION DES SPLIT/LOBBY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3C483" w14:textId="7DB743CC" w:rsidR="0029060A" w:rsidRDefault="0029060A">
          <w:pPr>
            <w:pStyle w:val="TM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81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LIVRÉES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6CA67" w14:textId="37045FE7" w:rsidR="0029060A" w:rsidRDefault="0029060A">
          <w:pPr>
            <w:pStyle w:val="TM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82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 xml:space="preserve">COMMUNICATION AVEC L’ORGANISATEUR </w:t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drawing>
                <wp:inline distT="0" distB="0" distL="0" distR="0" wp14:anchorId="240D1E1A" wp14:editId="264886DE">
                  <wp:extent cx="490464" cy="95098"/>
                  <wp:effectExtent l="0" t="0" r="5080" b="635"/>
                  <wp:docPr id="389258289" name="Image 389258289" descr="Une image contenant Graphique, Police, graphism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316548" name="Image 9" descr="Une image contenant Graphique, Police, graphisme, conception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494" cy="10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FB213" w14:textId="58CF8649" w:rsidR="0029060A" w:rsidRDefault="0029060A">
          <w:pPr>
            <w:pStyle w:val="TM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83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9.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DIFFUSION DES COURSES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F68E2" w14:textId="7FBAF58A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84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10.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RÈGLEMENT GÉNÉRAL DE LA COMPÉTITION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761BF" w14:textId="0B4F0E54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85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11.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LA COMMISSION DE 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DA656" w14:textId="1DA78197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86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12.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DÉROULEMENT D’UN MANCHE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33C29" w14:textId="086D3DFA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87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13.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CAS DE REMPLACEMENT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7C1BE" w14:textId="16EEF84C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88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14.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QUALIFICATION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06F7E" w14:textId="12CAF9DA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89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15.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PNEU ROUGE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1E39C" w14:textId="5CC74B2D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90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16.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BUG DU LOBBY / RESTART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578F0" w14:textId="3372DDC4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91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17.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CRASH DU SALON PENDANT LA 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D81E8" w14:textId="6375467B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92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18.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REPORT D’EPREUVE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D6F49" w14:textId="5C892CE5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93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19.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BARÈME DES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2FA5E" w14:textId="56C5931A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94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20.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BARÈME DES PÉNALITÉS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BC07D" w14:textId="1DA830EB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95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21.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PROCÉDURE DE DÉPART SOUS SAFETY CAR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45B2B" w14:textId="50414F3E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96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22.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CONNEXION DES PILOTES ET LAGS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A5FB5" w14:textId="15A385EB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97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23.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INCLUSION ET EXCLUSION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6697D" w14:textId="232C713F" w:rsidR="0029060A" w:rsidRDefault="0029060A">
          <w:pPr>
            <w:pStyle w:val="TM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53850198" w:history="1"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24.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A46FD5">
              <w:rPr>
                <w:rStyle w:val="Lienhypertexte"/>
                <w:rFonts w:cstheme="minorHAnsi"/>
                <w:b/>
                <w:bCs/>
                <w:noProof/>
              </w:rPr>
              <w:t>LES SALONS DE COURSE DE CHAQUE MANCHE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_Toc153850198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EE77D" w14:textId="4469A5DE" w:rsidR="00EE4D3D" w:rsidRDefault="00EE4D3D" w:rsidP="006565BE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5D9462A3" w14:textId="59550729" w:rsidR="00EE4D3D" w:rsidRDefault="00EE4D3D" w:rsidP="006565BE">
      <w:pPr>
        <w:jc w:val="both"/>
        <w:rPr>
          <w:rFonts w:eastAsiaTheme="majorEastAsia" w:cstheme="minorHAnsi"/>
          <w:sz w:val="24"/>
          <w:szCs w:val="24"/>
        </w:rPr>
      </w:pPr>
      <w:r>
        <w:rPr>
          <w:rFonts w:cstheme="minorHAnsi"/>
        </w:rPr>
        <w:br w:type="page"/>
      </w:r>
    </w:p>
    <w:p w14:paraId="126D900B" w14:textId="67059336" w:rsidR="00666CFD" w:rsidRPr="0053449F" w:rsidRDefault="0053449F" w:rsidP="008B49CE">
      <w:pPr>
        <w:pStyle w:val="Paragraphedeliste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lastRenderedPageBreak/>
        <w:t>&gt;</w:t>
      </w:r>
      <w:r w:rsidRPr="0053449F">
        <w:rPr>
          <w:b/>
          <w:bCs/>
          <w:sz w:val="36"/>
          <w:szCs w:val="36"/>
        </w:rPr>
        <w:t xml:space="preserve"> </w:t>
      </w:r>
      <w:r w:rsidR="00834CA0" w:rsidRPr="0053449F">
        <w:rPr>
          <w:b/>
          <w:bCs/>
          <w:sz w:val="36"/>
          <w:szCs w:val="36"/>
          <w:u w:val="single"/>
        </w:rPr>
        <w:t>COMMENT MODIFIER CE DOCUMENT</w:t>
      </w:r>
      <w:r w:rsidRPr="0053449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&lt;</w:t>
      </w:r>
    </w:p>
    <w:p w14:paraId="53AA89B5" w14:textId="3300AF4E" w:rsidR="00666CFD" w:rsidRPr="00C85C4D" w:rsidRDefault="00F252D9" w:rsidP="008B49CE">
      <w:pPr>
        <w:jc w:val="both"/>
        <w:rPr>
          <w:rFonts w:cstheme="minorHAnsi"/>
        </w:rPr>
      </w:pPr>
      <w:r w:rsidRPr="00C85C4D">
        <w:rPr>
          <w:rFonts w:cstheme="minorHAnsi"/>
        </w:rPr>
        <w:t xml:space="preserve">Ce chapitre doit être supprimé </w:t>
      </w:r>
      <w:r w:rsidR="00915715">
        <w:rPr>
          <w:rFonts w:cstheme="minorHAnsi"/>
        </w:rPr>
        <w:t xml:space="preserve">lorsque vous aurez terminé vos modifications, </w:t>
      </w:r>
      <w:r w:rsidRPr="00C85C4D">
        <w:rPr>
          <w:rFonts w:cstheme="minorHAnsi"/>
        </w:rPr>
        <w:t xml:space="preserve">il n’est présent que pour vous expliquer comment vous </w:t>
      </w:r>
      <w:r w:rsidR="00915715">
        <w:rPr>
          <w:rFonts w:cstheme="minorHAnsi"/>
        </w:rPr>
        <w:t>l’</w:t>
      </w:r>
      <w:r w:rsidRPr="00C85C4D">
        <w:rPr>
          <w:rFonts w:cstheme="minorHAnsi"/>
        </w:rPr>
        <w:t>approprier.</w:t>
      </w:r>
      <w:r w:rsidR="005C7BED">
        <w:rPr>
          <w:rFonts w:cstheme="minorHAnsi"/>
        </w:rPr>
        <w:t xml:space="preserve"> Tout texte </w:t>
      </w:r>
      <w:r w:rsidR="00705A24">
        <w:rPr>
          <w:rFonts w:cstheme="minorHAnsi"/>
        </w:rPr>
        <w:t xml:space="preserve">de couleur normale, </w:t>
      </w:r>
      <w:r w:rsidR="00B43AF2">
        <w:rPr>
          <w:rFonts w:cstheme="minorHAnsi"/>
        </w:rPr>
        <w:t xml:space="preserve">qui n’est pas </w:t>
      </w:r>
      <w:r w:rsidR="005C7BED">
        <w:rPr>
          <w:rFonts w:cstheme="minorHAnsi"/>
        </w:rPr>
        <w:t xml:space="preserve">affiché en </w:t>
      </w:r>
      <w:r w:rsidR="005C7BED" w:rsidRPr="00B45E0D">
        <w:rPr>
          <w:rFonts w:cstheme="minorHAnsi"/>
          <w:color w:val="FF0000"/>
        </w:rPr>
        <w:t>*Rouge*</w:t>
      </w:r>
      <w:r w:rsidR="005C7BED">
        <w:rPr>
          <w:rFonts w:cstheme="minorHAnsi"/>
        </w:rPr>
        <w:t xml:space="preserve">, </w:t>
      </w:r>
      <w:r w:rsidR="00705A24">
        <w:rPr>
          <w:rFonts w:cstheme="minorHAnsi"/>
        </w:rPr>
        <w:t xml:space="preserve">en </w:t>
      </w:r>
      <w:r w:rsidR="005C7BED" w:rsidRPr="00006D3A">
        <w:rPr>
          <w:rFonts w:cstheme="minorHAnsi"/>
          <w:highlight w:val="yellow"/>
        </w:rPr>
        <w:t>surbrillance</w:t>
      </w:r>
      <w:r w:rsidR="005C7BED">
        <w:rPr>
          <w:rFonts w:cstheme="minorHAnsi"/>
        </w:rPr>
        <w:t>, ou</w:t>
      </w:r>
      <w:r w:rsidR="00B43AF2">
        <w:rPr>
          <w:rFonts w:cstheme="minorHAnsi"/>
        </w:rPr>
        <w:t xml:space="preserve"> en </w:t>
      </w:r>
      <w:r w:rsidR="005C7BED" w:rsidRPr="005C7BED">
        <w:rPr>
          <w:rFonts w:cstheme="minorHAnsi"/>
          <w:b/>
          <w:bCs/>
          <w:color w:val="FF0000"/>
          <w:highlight w:val="yellow"/>
        </w:rPr>
        <w:t>surbrillance rouge et gras</w:t>
      </w:r>
      <w:r w:rsidR="00B43AF2">
        <w:rPr>
          <w:rFonts w:cstheme="minorHAnsi"/>
          <w:b/>
          <w:bCs/>
          <w:color w:val="FF0000"/>
        </w:rPr>
        <w:t>,</w:t>
      </w:r>
      <w:r w:rsidR="005C7BED">
        <w:rPr>
          <w:rFonts w:cstheme="minorHAnsi"/>
        </w:rPr>
        <w:t xml:space="preserve"> ne doit être ni supprimé</w:t>
      </w:r>
      <w:r w:rsidR="00B43AF2">
        <w:rPr>
          <w:rFonts w:cstheme="minorHAnsi"/>
        </w:rPr>
        <w:t>,</w:t>
      </w:r>
      <w:r w:rsidR="005C7BED">
        <w:rPr>
          <w:rFonts w:cstheme="minorHAnsi"/>
        </w:rPr>
        <w:t xml:space="preserve"> ni modifié</w:t>
      </w:r>
      <w:r w:rsidR="00B43AF2">
        <w:rPr>
          <w:rFonts w:cstheme="minorHAnsi"/>
        </w:rPr>
        <w:t xml:space="preserve">, en cas de doute ou de besoin, merci de vous rapprocher d’une personne de la MSL. </w:t>
      </w:r>
      <w:r w:rsidR="00705A24">
        <w:rPr>
          <w:rFonts w:cstheme="minorHAnsi"/>
        </w:rPr>
        <w:t>Voici la p</w:t>
      </w:r>
      <w:r w:rsidR="00B43AF2">
        <w:rPr>
          <w:rFonts w:cstheme="minorHAnsi"/>
        </w:rPr>
        <w:t>rocédure d’utilisation :</w:t>
      </w:r>
    </w:p>
    <w:p w14:paraId="594DC4ED" w14:textId="0912CFC0" w:rsidR="00006D3A" w:rsidRPr="00006D3A" w:rsidRDefault="00F252D9" w:rsidP="00AA475E">
      <w:pPr>
        <w:pStyle w:val="Paragraphedeliste"/>
        <w:numPr>
          <w:ilvl w:val="0"/>
          <w:numId w:val="3"/>
        </w:numPr>
        <w:rPr>
          <w:rFonts w:cstheme="minorHAnsi"/>
        </w:rPr>
      </w:pPr>
      <w:r w:rsidRPr="00C85C4D">
        <w:rPr>
          <w:rFonts w:cstheme="minorHAnsi"/>
        </w:rPr>
        <w:t>Remplacez l’image en page 1 par une image correspondant à votre compétition</w:t>
      </w:r>
    </w:p>
    <w:p w14:paraId="6517F347" w14:textId="00F1DA3B" w:rsidR="00F252D9" w:rsidRPr="00C85C4D" w:rsidRDefault="00B34F3E" w:rsidP="00AA475E">
      <w:pPr>
        <w:pStyle w:val="Paragraphedeliste"/>
        <w:numPr>
          <w:ilvl w:val="0"/>
          <w:numId w:val="3"/>
        </w:numPr>
        <w:rPr>
          <w:rFonts w:cstheme="minorHAnsi"/>
        </w:rPr>
      </w:pPr>
      <w:r w:rsidRPr="00C85C4D">
        <w:rPr>
          <w:rFonts w:cstheme="minorHAnsi"/>
        </w:rPr>
        <w:t>P</w:t>
      </w:r>
      <w:r w:rsidR="00F252D9" w:rsidRPr="00C85C4D">
        <w:rPr>
          <w:rFonts w:cstheme="minorHAnsi"/>
        </w:rPr>
        <w:t>age 2, remplacez le premier logo (le grand) par celui de votre compétition</w:t>
      </w:r>
    </w:p>
    <w:p w14:paraId="03BDC92E" w14:textId="43765025" w:rsidR="00EE4D3D" w:rsidRDefault="00B34F3E" w:rsidP="00AA475E">
      <w:pPr>
        <w:pStyle w:val="Paragraphedeliste"/>
        <w:numPr>
          <w:ilvl w:val="0"/>
          <w:numId w:val="3"/>
        </w:numPr>
        <w:rPr>
          <w:rFonts w:cstheme="minorHAnsi"/>
        </w:rPr>
      </w:pPr>
      <w:r w:rsidRPr="00C85C4D">
        <w:rPr>
          <w:rFonts w:cstheme="minorHAnsi"/>
        </w:rPr>
        <w:t>P</w:t>
      </w:r>
      <w:r w:rsidR="00F252D9" w:rsidRPr="00C85C4D">
        <w:rPr>
          <w:rFonts w:cstheme="minorHAnsi"/>
        </w:rPr>
        <w:t>age</w:t>
      </w:r>
      <w:r w:rsidRPr="00C85C4D">
        <w:rPr>
          <w:rFonts w:cstheme="minorHAnsi"/>
        </w:rPr>
        <w:t xml:space="preserve"> 2</w:t>
      </w:r>
      <w:r w:rsidR="00F252D9" w:rsidRPr="00C85C4D">
        <w:rPr>
          <w:rFonts w:cstheme="minorHAnsi"/>
        </w:rPr>
        <w:t xml:space="preserve">, merci de laisser le deuxième logo </w:t>
      </w:r>
      <w:r w:rsidRPr="00C85C4D">
        <w:rPr>
          <w:rFonts w:cstheme="minorHAnsi"/>
        </w:rPr>
        <w:t>« </w:t>
      </w:r>
      <w:r w:rsidR="00F252D9" w:rsidRPr="00C85C4D">
        <w:rPr>
          <w:rFonts w:cstheme="minorHAnsi"/>
        </w:rPr>
        <w:t>MSL Certifié</w:t>
      </w:r>
      <w:r w:rsidRPr="00C85C4D">
        <w:rPr>
          <w:rFonts w:cstheme="minorHAnsi"/>
        </w:rPr>
        <w:t> »</w:t>
      </w:r>
      <w:r w:rsidR="00F252D9" w:rsidRPr="00C85C4D">
        <w:rPr>
          <w:rFonts w:cstheme="minorHAnsi"/>
        </w:rPr>
        <w:t xml:space="preserve"> en place</w:t>
      </w:r>
      <w:r w:rsidR="000E36D6" w:rsidRPr="00C85C4D">
        <w:rPr>
          <w:rFonts w:cstheme="minorHAnsi"/>
        </w:rPr>
        <w:t xml:space="preserve"> (le plus petit des deux)</w:t>
      </w:r>
    </w:p>
    <w:p w14:paraId="3D139DBC" w14:textId="73ECF038" w:rsidR="008D43C2" w:rsidRPr="008D43C2" w:rsidRDefault="00C91658" w:rsidP="008D43C2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Page 2, compléter et ajuster le tableau</w:t>
      </w:r>
      <w:r w:rsidR="003D515C">
        <w:rPr>
          <w:rFonts w:cstheme="minorHAnsi"/>
        </w:rPr>
        <w:t>, nom des circuits, dates de</w:t>
      </w:r>
      <w:r w:rsidR="00C47A36">
        <w:rPr>
          <w:rFonts w:cstheme="minorHAnsi"/>
        </w:rPr>
        <w:t xml:space="preserve"> chaque</w:t>
      </w:r>
      <w:r w:rsidR="003D515C">
        <w:rPr>
          <w:rFonts w:cstheme="minorHAnsi"/>
        </w:rPr>
        <w:t xml:space="preserve"> lobby</w:t>
      </w:r>
    </w:p>
    <w:p w14:paraId="13526EA7" w14:textId="69ECAAEE" w:rsidR="00006D3A" w:rsidRDefault="00006D3A" w:rsidP="00AA475E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Dans tout le document</w:t>
      </w:r>
      <w:r w:rsidRPr="00C85C4D">
        <w:rPr>
          <w:rFonts w:cstheme="minorHAnsi"/>
        </w:rPr>
        <w:t xml:space="preserve">, </w:t>
      </w:r>
      <w:r w:rsidRPr="00006D3A">
        <w:rPr>
          <w:rFonts w:cstheme="minorHAnsi"/>
        </w:rPr>
        <w:t xml:space="preserve">remplacez </w:t>
      </w:r>
      <w:r w:rsidRPr="00C85C4D">
        <w:rPr>
          <w:rFonts w:cstheme="minorHAnsi"/>
        </w:rPr>
        <w:t xml:space="preserve">les </w:t>
      </w:r>
      <w:r w:rsidR="00B45E0D">
        <w:rPr>
          <w:rFonts w:cstheme="minorHAnsi"/>
        </w:rPr>
        <w:t>textes</w:t>
      </w:r>
      <w:r w:rsidRPr="00C85C4D">
        <w:rPr>
          <w:rFonts w:cstheme="minorHAnsi"/>
        </w:rPr>
        <w:t xml:space="preserve"> </w:t>
      </w:r>
      <w:r w:rsidRPr="00B45E0D">
        <w:rPr>
          <w:rFonts w:cstheme="minorHAnsi"/>
        </w:rPr>
        <w:t xml:space="preserve">en </w:t>
      </w:r>
      <w:r w:rsidRPr="00B45E0D">
        <w:rPr>
          <w:rFonts w:cstheme="minorHAnsi"/>
          <w:color w:val="FF0000"/>
        </w:rPr>
        <w:t>*Rouge*</w:t>
      </w:r>
      <w:r w:rsidRPr="00B45E0D">
        <w:rPr>
          <w:rFonts w:cstheme="minorHAnsi"/>
        </w:rPr>
        <w:t xml:space="preserve"> pas</w:t>
      </w:r>
      <w:r w:rsidRPr="00C85C4D">
        <w:rPr>
          <w:rFonts w:cstheme="minorHAnsi"/>
        </w:rPr>
        <w:t xml:space="preserve"> vos informations</w:t>
      </w:r>
      <w:r w:rsidR="00B45E0D">
        <w:rPr>
          <w:rFonts w:cstheme="minorHAnsi"/>
        </w:rPr>
        <w:t>,</w:t>
      </w:r>
      <w:r w:rsidR="00C87F16">
        <w:rPr>
          <w:rFonts w:cstheme="minorHAnsi"/>
        </w:rPr>
        <w:t xml:space="preserve"> </w:t>
      </w:r>
      <w:r w:rsidR="00B45E0D">
        <w:rPr>
          <w:rFonts w:cstheme="minorHAnsi"/>
        </w:rPr>
        <w:t xml:space="preserve">puis </w:t>
      </w:r>
      <w:r w:rsidR="00C87F16">
        <w:rPr>
          <w:rFonts w:cstheme="minorHAnsi"/>
        </w:rPr>
        <w:t>retir</w:t>
      </w:r>
      <w:r w:rsidR="00B45E0D">
        <w:rPr>
          <w:rFonts w:cstheme="minorHAnsi"/>
        </w:rPr>
        <w:t>ez</w:t>
      </w:r>
      <w:r w:rsidR="00C87F16">
        <w:rPr>
          <w:rFonts w:cstheme="minorHAnsi"/>
        </w:rPr>
        <w:t xml:space="preserve"> le rouge</w:t>
      </w:r>
    </w:p>
    <w:p w14:paraId="315E0AFF" w14:textId="29E8864C" w:rsidR="008D43C2" w:rsidRPr="005C7BED" w:rsidRDefault="00AA475E" w:rsidP="005C7BED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Partout</w:t>
      </w:r>
      <w:r w:rsidR="00006D3A">
        <w:rPr>
          <w:rFonts w:cstheme="minorHAnsi"/>
        </w:rPr>
        <w:t xml:space="preserve">, supprimer les </w:t>
      </w:r>
      <w:r w:rsidR="00006D3A" w:rsidRPr="00596C74">
        <w:rPr>
          <w:rFonts w:cstheme="minorHAnsi"/>
          <w:highlight w:val="yellow"/>
        </w:rPr>
        <w:t>messages</w:t>
      </w:r>
      <w:r w:rsidR="00596C74" w:rsidRPr="00596C74">
        <w:rPr>
          <w:rFonts w:cstheme="minorHAnsi"/>
          <w:highlight w:val="yellow"/>
        </w:rPr>
        <w:t xml:space="preserve"> d’aide</w:t>
      </w:r>
      <w:r w:rsidR="00006D3A" w:rsidRPr="00596C74">
        <w:rPr>
          <w:rFonts w:cstheme="minorHAnsi"/>
          <w:highlight w:val="yellow"/>
        </w:rPr>
        <w:t xml:space="preserve"> en </w:t>
      </w:r>
      <w:r w:rsidR="00C91658" w:rsidRPr="00596C74">
        <w:rPr>
          <w:rFonts w:cstheme="minorHAnsi"/>
          <w:highlight w:val="yellow"/>
        </w:rPr>
        <w:t>surbrillance</w:t>
      </w:r>
      <w:r w:rsidR="00006D3A">
        <w:rPr>
          <w:rFonts w:cstheme="minorHAnsi"/>
        </w:rPr>
        <w:t xml:space="preserve"> </w:t>
      </w:r>
      <w:r>
        <w:rPr>
          <w:rFonts w:cstheme="minorHAnsi"/>
        </w:rPr>
        <w:t>et</w:t>
      </w:r>
      <w:r w:rsidR="00006D3A">
        <w:rPr>
          <w:rFonts w:cstheme="minorHAnsi"/>
        </w:rPr>
        <w:t xml:space="preserve"> </w:t>
      </w:r>
      <w:r>
        <w:rPr>
          <w:rFonts w:cstheme="minorHAnsi"/>
        </w:rPr>
        <w:t xml:space="preserve">adaptez les </w:t>
      </w:r>
      <w:r w:rsidR="00006D3A" w:rsidRPr="00006D3A">
        <w:rPr>
          <w:rFonts w:cstheme="minorHAnsi"/>
          <w:b/>
          <w:bCs/>
          <w:color w:val="FF0000"/>
          <w:highlight w:val="yellow"/>
        </w:rPr>
        <w:t>mentions inutiles</w:t>
      </w:r>
    </w:p>
    <w:p w14:paraId="7BC717B4" w14:textId="060E5430" w:rsidR="00205130" w:rsidRDefault="00EE4D3D" w:rsidP="00AA475E">
      <w:pPr>
        <w:pStyle w:val="Paragraphedeliste"/>
        <w:numPr>
          <w:ilvl w:val="0"/>
          <w:numId w:val="3"/>
        </w:numPr>
        <w:rPr>
          <w:rFonts w:cstheme="minorHAnsi"/>
        </w:rPr>
      </w:pPr>
      <w:r w:rsidRPr="00C85C4D">
        <w:rPr>
          <w:rFonts w:cstheme="minorHAnsi"/>
        </w:rPr>
        <w:t>Supprimer</w:t>
      </w:r>
      <w:r w:rsidR="00F26C38" w:rsidRPr="00C85C4D">
        <w:rPr>
          <w:rFonts w:cstheme="minorHAnsi"/>
        </w:rPr>
        <w:t xml:space="preserve"> ce chapitre</w:t>
      </w:r>
      <w:r w:rsidR="00F178CB">
        <w:rPr>
          <w:rFonts w:cstheme="minorHAnsi"/>
        </w:rPr>
        <w:t xml:space="preserve"> </w:t>
      </w:r>
      <w:r w:rsidR="00205130">
        <w:rPr>
          <w:rFonts w:cstheme="minorHAnsi"/>
        </w:rPr>
        <w:t xml:space="preserve">en </w:t>
      </w:r>
      <w:r w:rsidR="00F178CB">
        <w:rPr>
          <w:rFonts w:cstheme="minorHAnsi"/>
        </w:rPr>
        <w:t>entier</w:t>
      </w:r>
      <w:r w:rsidR="00205130">
        <w:rPr>
          <w:rFonts w:cstheme="minorHAnsi"/>
        </w:rPr>
        <w:t xml:space="preserve"> du titre jusqu’au point </w:t>
      </w:r>
      <w:r w:rsidR="005C7BED">
        <w:rPr>
          <w:rFonts w:cstheme="minorHAnsi"/>
        </w:rPr>
        <w:t>9</w:t>
      </w:r>
      <w:r w:rsidR="00205130">
        <w:rPr>
          <w:rFonts w:cstheme="minorHAnsi"/>
        </w:rPr>
        <w:t xml:space="preserve"> </w:t>
      </w:r>
      <w:r w:rsidR="005C7BED">
        <w:rPr>
          <w:rFonts w:cstheme="minorHAnsi"/>
        </w:rPr>
        <w:t>inclus</w:t>
      </w:r>
    </w:p>
    <w:p w14:paraId="4EF4FABA" w14:textId="3DA1100C" w:rsidR="00205130" w:rsidRDefault="00205130" w:rsidP="00AA475E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</w:t>
      </w:r>
      <w:r w:rsidR="00F178CB">
        <w:rPr>
          <w:rFonts w:cstheme="minorHAnsi"/>
        </w:rPr>
        <w:t xml:space="preserve">ettez à jour la table des matières </w:t>
      </w:r>
      <w:r>
        <w:rPr>
          <w:rFonts w:cstheme="minorHAnsi"/>
        </w:rPr>
        <w:t xml:space="preserve">qui se trouve en </w:t>
      </w:r>
      <w:r w:rsidR="00F178CB">
        <w:rPr>
          <w:rFonts w:cstheme="minorHAnsi"/>
        </w:rPr>
        <w:t>page 3</w:t>
      </w:r>
      <w:r w:rsidR="009A7BFF">
        <w:rPr>
          <w:rFonts w:cstheme="minorHAnsi"/>
        </w:rPr>
        <w:t xml:space="preserve"> (click-droit + </w:t>
      </w:r>
      <w:r w:rsidR="002676C3">
        <w:rPr>
          <w:rFonts w:cstheme="minorHAnsi"/>
        </w:rPr>
        <w:t>« </w:t>
      </w:r>
      <w:r w:rsidR="009A7BFF">
        <w:rPr>
          <w:rFonts w:cstheme="minorHAnsi"/>
        </w:rPr>
        <w:t>mettre à jour les champs</w:t>
      </w:r>
      <w:r w:rsidR="002676C3">
        <w:rPr>
          <w:rFonts w:cstheme="minorHAnsi"/>
        </w:rPr>
        <w:t> »</w:t>
      </w:r>
      <w:r w:rsidR="009A7BFF">
        <w:rPr>
          <w:rFonts w:cstheme="minorHAnsi"/>
        </w:rPr>
        <w:t>)</w:t>
      </w:r>
    </w:p>
    <w:p w14:paraId="0451F9F7" w14:textId="25AE623D" w:rsidR="00EE4D3D" w:rsidRPr="00C85C4D" w:rsidRDefault="00205130" w:rsidP="00AA475E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Enregistrez ce document au format</w:t>
      </w:r>
      <w:r w:rsidR="00F178CB">
        <w:rPr>
          <w:rFonts w:cstheme="minorHAnsi"/>
        </w:rPr>
        <w:t xml:space="preserve"> </w:t>
      </w:r>
      <w:r w:rsidR="00F26C38" w:rsidRPr="00C85C4D">
        <w:rPr>
          <w:rFonts w:cstheme="minorHAnsi"/>
        </w:rPr>
        <w:t>.PDF</w:t>
      </w:r>
    </w:p>
    <w:p w14:paraId="296CBA0A" w14:textId="77777777" w:rsidR="00F252D9" w:rsidRDefault="00F252D9" w:rsidP="00AA475E">
      <w:pPr>
        <w:rPr>
          <w:rFonts w:cstheme="minorHAnsi"/>
        </w:rPr>
      </w:pPr>
    </w:p>
    <w:p w14:paraId="0A653107" w14:textId="61E6D86A" w:rsidR="00F26C38" w:rsidRPr="00F26C38" w:rsidRDefault="00F26C38" w:rsidP="006565B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1" w:name="_Toc153850175"/>
      <w:r w:rsidRPr="00F26C38">
        <w:rPr>
          <w:rFonts w:asciiTheme="minorHAnsi" w:hAnsiTheme="minorHAnsi" w:cstheme="minorHAnsi"/>
          <w:b/>
          <w:bCs/>
          <w:color w:val="auto"/>
          <w:u w:val="single"/>
        </w:rPr>
        <w:t>LA COMPÉTITION</w:t>
      </w:r>
      <w:bookmarkEnd w:id="1"/>
    </w:p>
    <w:p w14:paraId="02599ADD" w14:textId="73F039B9" w:rsidR="007D591B" w:rsidRPr="00B45E0D" w:rsidRDefault="00834CA0" w:rsidP="006565BE">
      <w:pPr>
        <w:jc w:val="both"/>
        <w:rPr>
          <w:color w:val="FF0000"/>
        </w:rPr>
      </w:pPr>
      <w:r w:rsidRPr="00B45E0D">
        <w:rPr>
          <w:color w:val="FF0000"/>
        </w:rPr>
        <w:t>*</w:t>
      </w:r>
      <w:r w:rsidR="007D591B" w:rsidRPr="00B45E0D">
        <w:rPr>
          <w:color w:val="FF0000"/>
        </w:rPr>
        <w:t>Décrire votre événement dans les grandes lignes, teaser de la compétition, exemple</w:t>
      </w:r>
      <w:proofErr w:type="gramStart"/>
      <w:r w:rsidRPr="00B45E0D">
        <w:rPr>
          <w:color w:val="FF0000"/>
        </w:rPr>
        <w:t> :*</w:t>
      </w:r>
      <w:proofErr w:type="gramEnd"/>
    </w:p>
    <w:p w14:paraId="374A31D9" w14:textId="62C3A61E" w:rsidR="007D591B" w:rsidRPr="00C85C4D" w:rsidRDefault="007D591B" w:rsidP="006565BE">
      <w:pPr>
        <w:jc w:val="both"/>
      </w:pPr>
      <w:r w:rsidRPr="00C85C4D">
        <w:rPr>
          <w:highlight w:val="yellow"/>
        </w:rPr>
        <w:t xml:space="preserve">L’écurie française d’endurance </w:t>
      </w:r>
      <w:proofErr w:type="spellStart"/>
      <w:r w:rsidRPr="00C85C4D">
        <w:rPr>
          <w:highlight w:val="yellow"/>
        </w:rPr>
        <w:t>Duqueine</w:t>
      </w:r>
      <w:proofErr w:type="spellEnd"/>
      <w:r w:rsidRPr="00C85C4D">
        <w:rPr>
          <w:highlight w:val="yellow"/>
        </w:rPr>
        <w:t xml:space="preserve"> Team, engagée dans le championnat </w:t>
      </w:r>
      <w:proofErr w:type="spellStart"/>
      <w:r w:rsidRPr="00C85C4D">
        <w:rPr>
          <w:highlight w:val="yellow"/>
        </w:rPr>
        <w:t>European</w:t>
      </w:r>
      <w:proofErr w:type="spellEnd"/>
      <w:r w:rsidRPr="00C85C4D">
        <w:rPr>
          <w:highlight w:val="yellow"/>
        </w:rPr>
        <w:t xml:space="preserve"> Le Mans </w:t>
      </w:r>
      <w:proofErr w:type="spellStart"/>
      <w:r w:rsidRPr="00C85C4D">
        <w:rPr>
          <w:highlight w:val="yellow"/>
        </w:rPr>
        <w:t>Series</w:t>
      </w:r>
      <w:proofErr w:type="spellEnd"/>
      <w:r w:rsidRPr="00C85C4D">
        <w:rPr>
          <w:highlight w:val="yellow"/>
        </w:rPr>
        <w:t xml:space="preserve"> - 4e au classement général 2023 et 3e aux 24h du Mans Le Centenaire 2023 - lance son championnat </w:t>
      </w:r>
      <w:proofErr w:type="spellStart"/>
      <w:r w:rsidRPr="00C85C4D">
        <w:rPr>
          <w:highlight w:val="yellow"/>
        </w:rPr>
        <w:t>Esport</w:t>
      </w:r>
      <w:proofErr w:type="spellEnd"/>
      <w:r w:rsidRPr="00C85C4D">
        <w:rPr>
          <w:highlight w:val="yellow"/>
        </w:rPr>
        <w:t xml:space="preserve"> en collaboration avec Prima </w:t>
      </w:r>
      <w:proofErr w:type="spellStart"/>
      <w:r w:rsidRPr="00C85C4D">
        <w:rPr>
          <w:highlight w:val="yellow"/>
        </w:rPr>
        <w:t>Esports</w:t>
      </w:r>
      <w:proofErr w:type="spellEnd"/>
      <w:r w:rsidRPr="00C85C4D">
        <w:rPr>
          <w:highlight w:val="yellow"/>
        </w:rPr>
        <w:t xml:space="preserve">, 2 fois championne du monde 2022 et 2023 au GT World </w:t>
      </w:r>
      <w:proofErr w:type="spellStart"/>
      <w:r w:rsidRPr="00C85C4D">
        <w:rPr>
          <w:highlight w:val="yellow"/>
        </w:rPr>
        <w:t>Series</w:t>
      </w:r>
      <w:proofErr w:type="spellEnd"/>
      <w:r w:rsidRPr="00C85C4D">
        <w:rPr>
          <w:highlight w:val="yellow"/>
        </w:rPr>
        <w:t xml:space="preserve"> - </w:t>
      </w:r>
      <w:proofErr w:type="spellStart"/>
      <w:r w:rsidRPr="00C85C4D">
        <w:rPr>
          <w:highlight w:val="yellow"/>
        </w:rPr>
        <w:t>Manufacturers</w:t>
      </w:r>
      <w:proofErr w:type="spellEnd"/>
      <w:r w:rsidRPr="00C85C4D">
        <w:rPr>
          <w:highlight w:val="yellow"/>
        </w:rPr>
        <w:t xml:space="preserve"> Cup, et organisée par </w:t>
      </w:r>
      <w:proofErr w:type="spellStart"/>
      <w:r w:rsidRPr="00C85C4D">
        <w:rPr>
          <w:highlight w:val="yellow"/>
        </w:rPr>
        <w:t>Eludis</w:t>
      </w:r>
      <w:proofErr w:type="spellEnd"/>
      <w:r w:rsidRPr="00C85C4D">
        <w:rPr>
          <w:highlight w:val="yellow"/>
        </w:rPr>
        <w:t xml:space="preserve">. </w:t>
      </w:r>
      <w:proofErr w:type="spellStart"/>
      <w:r w:rsidRPr="00C85C4D">
        <w:rPr>
          <w:highlight w:val="yellow"/>
        </w:rPr>
        <w:t>PRiMA</w:t>
      </w:r>
      <w:proofErr w:type="spellEnd"/>
      <w:r w:rsidRPr="00C85C4D">
        <w:rPr>
          <w:highlight w:val="yellow"/>
        </w:rPr>
        <w:t xml:space="preserve"> </w:t>
      </w:r>
      <w:proofErr w:type="spellStart"/>
      <w:r w:rsidRPr="00C85C4D">
        <w:rPr>
          <w:highlight w:val="yellow"/>
        </w:rPr>
        <w:t>Espots</w:t>
      </w:r>
      <w:proofErr w:type="spellEnd"/>
      <w:r w:rsidRPr="00C85C4D">
        <w:rPr>
          <w:highlight w:val="yellow"/>
        </w:rPr>
        <w:t xml:space="preserve"> s’associe avec ses partenaires pour vous offrir une expérience </w:t>
      </w:r>
      <w:proofErr w:type="spellStart"/>
      <w:r w:rsidRPr="00C85C4D">
        <w:rPr>
          <w:highlight w:val="yellow"/>
        </w:rPr>
        <w:t>esportive</w:t>
      </w:r>
      <w:proofErr w:type="spellEnd"/>
      <w:r w:rsidRPr="00C85C4D">
        <w:rPr>
          <w:highlight w:val="yellow"/>
        </w:rPr>
        <w:t xml:space="preserve"> qualitative et valorisante. DUEL, est une compétition internationale de </w:t>
      </w:r>
      <w:proofErr w:type="spellStart"/>
      <w:r w:rsidRPr="00C85C4D">
        <w:rPr>
          <w:highlight w:val="yellow"/>
        </w:rPr>
        <w:t>simracing</w:t>
      </w:r>
      <w:proofErr w:type="spellEnd"/>
      <w:r w:rsidRPr="00C85C4D">
        <w:rPr>
          <w:highlight w:val="yellow"/>
        </w:rPr>
        <w:t xml:space="preserve"> du calendrier de la </w:t>
      </w:r>
      <w:proofErr w:type="spellStart"/>
      <w:r w:rsidRPr="00C85C4D">
        <w:rPr>
          <w:highlight w:val="yellow"/>
        </w:rPr>
        <w:t>MSLeague</w:t>
      </w:r>
      <w:proofErr w:type="spellEnd"/>
      <w:r w:rsidRPr="00C85C4D">
        <w:rPr>
          <w:highlight w:val="yellow"/>
        </w:rPr>
        <w:t xml:space="preserve">, se jouant sur Gran Turismo 7 sur Playstation 5 ou Playstation 4. Il est nécessaire d’avoir la dernière version du jeu installé, une connexion internet fiable et un abonnement au PlayStation Network actif. DUEL est un championnat online en 8 manches précédées d’une séance de préqualification pour les équipes non invitées, et d’une course prologue (test). 26 équipes au total pourront participer à l’événement dont, 14 </w:t>
      </w:r>
      <w:proofErr w:type="gramStart"/>
      <w:r w:rsidRPr="00C85C4D">
        <w:rPr>
          <w:highlight w:val="yellow"/>
        </w:rPr>
        <w:t>top</w:t>
      </w:r>
      <w:proofErr w:type="gramEnd"/>
      <w:r w:rsidRPr="00C85C4D">
        <w:rPr>
          <w:highlight w:val="yellow"/>
        </w:rPr>
        <w:t xml:space="preserve"> teams en Wild </w:t>
      </w:r>
      <w:proofErr w:type="spellStart"/>
      <w:r w:rsidRPr="00C85C4D">
        <w:rPr>
          <w:highlight w:val="yellow"/>
        </w:rPr>
        <w:t>Card</w:t>
      </w:r>
      <w:proofErr w:type="spellEnd"/>
      <w:r w:rsidRPr="00C85C4D">
        <w:rPr>
          <w:highlight w:val="yellow"/>
        </w:rPr>
        <w:t xml:space="preserve"> d’une part, et 6 autres équipes pro ou amateurs sélectionnées sur préqualification d’autre part.</w:t>
      </w:r>
    </w:p>
    <w:p w14:paraId="3C973FDB" w14:textId="77777777" w:rsidR="004D5F3C" w:rsidRPr="007D591B" w:rsidRDefault="004D5F3C" w:rsidP="006565BE">
      <w:pPr>
        <w:jc w:val="both"/>
      </w:pPr>
    </w:p>
    <w:p w14:paraId="4E0BE8FE" w14:textId="4CE8FA2B" w:rsidR="00516466" w:rsidRPr="0040203F" w:rsidRDefault="0040203F" w:rsidP="006565B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2" w:name="_Toc153850176"/>
      <w:bookmarkEnd w:id="0"/>
      <w:r w:rsidRPr="0040203F">
        <w:rPr>
          <w:rFonts w:asciiTheme="minorHAnsi" w:hAnsiTheme="minorHAnsi" w:cstheme="minorHAnsi"/>
          <w:b/>
          <w:bCs/>
          <w:color w:val="auto"/>
          <w:u w:val="single"/>
        </w:rPr>
        <w:t>INSCRIPTIONS</w:t>
      </w:r>
      <w:bookmarkEnd w:id="2"/>
    </w:p>
    <w:p w14:paraId="7537A46A" w14:textId="77777777" w:rsidR="00E0471F" w:rsidRPr="00C85C4D" w:rsidRDefault="0040203F" w:rsidP="006565BE">
      <w:pPr>
        <w:rPr>
          <w:b/>
          <w:bCs/>
          <w:color w:val="FF0000"/>
        </w:rPr>
      </w:pPr>
      <w:r w:rsidRPr="00C85C4D">
        <w:t xml:space="preserve">Les inscriptions sont ouvertes </w:t>
      </w:r>
      <w:r w:rsidRPr="00B45E0D">
        <w:t xml:space="preserve">jusqu’au </w:t>
      </w:r>
      <w:r w:rsidRPr="00B45E0D">
        <w:rPr>
          <w:color w:val="FF0000"/>
        </w:rPr>
        <w:t>*DATE*</w:t>
      </w:r>
      <w:r w:rsidR="00B34F3E" w:rsidRPr="00B45E0D">
        <w:rPr>
          <w:color w:val="FF0000"/>
        </w:rPr>
        <w:t xml:space="preserve"> </w:t>
      </w:r>
      <w:r w:rsidR="00B34F3E" w:rsidRPr="00B45E0D">
        <w:t>à minuit</w:t>
      </w:r>
      <w:r w:rsidRPr="00C85C4D">
        <w:t>.</w:t>
      </w:r>
      <w:r w:rsidR="002C6AFC" w:rsidRPr="00C85C4D">
        <w:br/>
      </w:r>
      <w:r w:rsidRPr="00C85C4D">
        <w:t xml:space="preserve">Pour participer à la compétition, tous les pilotes </w:t>
      </w:r>
      <w:r w:rsidR="002C6AFC" w:rsidRPr="00C85C4D">
        <w:t xml:space="preserve">doivent s’être préalablement inscrit sur le site de la </w:t>
      </w:r>
      <w:r w:rsidRPr="00C85C4D">
        <w:t>MSL</w:t>
      </w:r>
      <w:r w:rsidR="002C6AFC" w:rsidRPr="00C85C4D">
        <w:t xml:space="preserve"> puis sur la page des événements, remplir le formulaire adapté :</w:t>
      </w:r>
      <w:r w:rsidR="002C6AFC" w:rsidRPr="00C85C4D">
        <w:br/>
        <w:t>Inscription à la MSL</w:t>
      </w:r>
      <w:r w:rsidR="00B34F3E" w:rsidRPr="00C85C4D">
        <w:t xml:space="preserve"> : </w:t>
      </w:r>
      <w:hyperlink r:id="rId11" w:history="1">
        <w:r w:rsidR="00E0471F" w:rsidRPr="00C85C4D">
          <w:rPr>
            <w:rStyle w:val="Lienhypertexte"/>
          </w:rPr>
          <w:t>https://www.msleague.fr/?page_id=1504</w:t>
        </w:r>
      </w:hyperlink>
      <w:r w:rsidR="00E0471F" w:rsidRPr="00C85C4D">
        <w:br/>
      </w:r>
      <w:r w:rsidR="00B34F3E" w:rsidRPr="00B45E0D">
        <w:t xml:space="preserve">Inscription à la compétition : </w:t>
      </w:r>
      <w:r w:rsidR="00E0471F" w:rsidRPr="00B45E0D">
        <w:rPr>
          <w:color w:val="FF0000"/>
        </w:rPr>
        <w:t>*Lien vers votre formulaire*</w:t>
      </w:r>
      <w:r w:rsidR="00E0471F" w:rsidRPr="00B45E0D">
        <w:rPr>
          <w:color w:val="FF0000"/>
        </w:rPr>
        <w:br/>
        <w:t xml:space="preserve">*Précisez les détails nécessaire à l’inscription (nombre de pilote par équipe, si remplaçant ou pas, </w:t>
      </w:r>
      <w:proofErr w:type="spellStart"/>
      <w:r w:rsidR="00E0471F" w:rsidRPr="00B45E0D">
        <w:rPr>
          <w:color w:val="FF0000"/>
        </w:rPr>
        <w:t>etc</w:t>
      </w:r>
      <w:proofErr w:type="spellEnd"/>
      <w:r w:rsidR="00E0471F" w:rsidRPr="00B45E0D">
        <w:rPr>
          <w:color w:val="FF0000"/>
        </w:rPr>
        <w:t xml:space="preserve"> …)</w:t>
      </w:r>
      <w:bookmarkStart w:id="3" w:name="_Toc143215531"/>
      <w:r w:rsidR="00E0471F" w:rsidRPr="00B45E0D">
        <w:rPr>
          <w:color w:val="FF0000"/>
        </w:rPr>
        <w:t>*</w:t>
      </w:r>
      <w:bookmarkEnd w:id="3"/>
      <w:r w:rsidR="00E0471F" w:rsidRPr="00B45E0D">
        <w:rPr>
          <w:color w:val="FF0000"/>
        </w:rPr>
        <w:br/>
      </w:r>
    </w:p>
    <w:p w14:paraId="09876F2F" w14:textId="7080F124" w:rsidR="00516466" w:rsidRDefault="00E0471F" w:rsidP="006565B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4" w:name="_Toc153850177"/>
      <w:r w:rsidRPr="00E0471F">
        <w:rPr>
          <w:rFonts w:asciiTheme="minorHAnsi" w:hAnsiTheme="minorHAnsi" w:cstheme="minorHAnsi"/>
          <w:b/>
          <w:bCs/>
          <w:color w:val="auto"/>
          <w:u w:val="single"/>
        </w:rPr>
        <w:t>LOTS ET RECOMPENSES :</w:t>
      </w:r>
      <w:bookmarkEnd w:id="4"/>
    </w:p>
    <w:p w14:paraId="16C1B05E" w14:textId="10C61CA3" w:rsidR="00E0471F" w:rsidRPr="00B45E0D" w:rsidRDefault="00E0471F" w:rsidP="006565BE">
      <w:pPr>
        <w:jc w:val="both"/>
        <w:rPr>
          <w:color w:val="FF0000"/>
        </w:rPr>
      </w:pPr>
      <w:r w:rsidRPr="00B45E0D">
        <w:rPr>
          <w:color w:val="FF0000"/>
        </w:rPr>
        <w:t xml:space="preserve">*Précisez vos lots, s’il n’y en a pas, supprimez </w:t>
      </w:r>
      <w:r w:rsidR="003D1C51" w:rsidRPr="00B45E0D">
        <w:rPr>
          <w:color w:val="FF0000"/>
        </w:rPr>
        <w:t>l</w:t>
      </w:r>
      <w:r w:rsidRPr="00B45E0D">
        <w:rPr>
          <w:color w:val="FF0000"/>
        </w:rPr>
        <w:t>e chapitre</w:t>
      </w:r>
      <w:r w:rsidR="003D1C51" w:rsidRPr="00B45E0D">
        <w:rPr>
          <w:color w:val="FF0000"/>
        </w:rPr>
        <w:t xml:space="preserve"> 3 en entier</w:t>
      </w:r>
      <w:r w:rsidRPr="00B45E0D">
        <w:rPr>
          <w:color w:val="FF0000"/>
        </w:rPr>
        <w:t>*</w:t>
      </w:r>
    </w:p>
    <w:p w14:paraId="5A5F80AB" w14:textId="77777777" w:rsidR="00AA1005" w:rsidRPr="00C85C4D" w:rsidRDefault="00AA1005" w:rsidP="006565BE">
      <w:pPr>
        <w:jc w:val="both"/>
        <w:rPr>
          <w:b/>
          <w:bCs/>
        </w:rPr>
      </w:pPr>
    </w:p>
    <w:p w14:paraId="1EE650B1" w14:textId="4E2E6B2E" w:rsidR="00E0471F" w:rsidRDefault="00E0471F" w:rsidP="006565B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5" w:name="_Toc153850178"/>
      <w:r w:rsidRPr="00E0471F">
        <w:rPr>
          <w:rFonts w:asciiTheme="minorHAnsi" w:hAnsiTheme="minorHAnsi" w:cstheme="minorHAnsi"/>
          <w:b/>
          <w:bCs/>
          <w:color w:val="auto"/>
          <w:u w:val="single"/>
        </w:rPr>
        <w:lastRenderedPageBreak/>
        <w:t>FORMAT DE LA COMPÉTITION</w:t>
      </w:r>
      <w:bookmarkEnd w:id="5"/>
    </w:p>
    <w:p w14:paraId="761E1740" w14:textId="0FC24E3A" w:rsidR="00E0471F" w:rsidRPr="00B45E0D" w:rsidRDefault="00CA1A2D" w:rsidP="006565BE">
      <w:pPr>
        <w:jc w:val="both"/>
        <w:rPr>
          <w:rFonts w:cstheme="minorHAnsi"/>
          <w:color w:val="FF0000"/>
        </w:rPr>
      </w:pPr>
      <w:r w:rsidRPr="00B45E0D">
        <w:rPr>
          <w:rFonts w:cstheme="minorHAnsi"/>
          <w:color w:val="FF0000"/>
        </w:rPr>
        <w:t>*</w:t>
      </w:r>
      <w:r w:rsidR="00E0471F" w:rsidRPr="00B45E0D">
        <w:rPr>
          <w:rFonts w:cstheme="minorHAnsi"/>
          <w:color w:val="FF0000"/>
        </w:rPr>
        <w:t>Synthèse technique rapide de la compétition</w:t>
      </w:r>
      <w:r w:rsidRPr="00B45E0D">
        <w:rPr>
          <w:rFonts w:cstheme="minorHAnsi"/>
          <w:color w:val="FF0000"/>
        </w:rPr>
        <w:t xml:space="preserve">, Nombre de pilote/teams, nombre de pilote par équipe, nombre de manches, les règles de base, classement par point, au temps, </w:t>
      </w:r>
      <w:proofErr w:type="spellStart"/>
      <w:r w:rsidRPr="00B45E0D">
        <w:rPr>
          <w:rFonts w:cstheme="minorHAnsi"/>
          <w:color w:val="FF0000"/>
        </w:rPr>
        <w:t>BoP</w:t>
      </w:r>
      <w:proofErr w:type="spellEnd"/>
      <w:r w:rsidRPr="00B45E0D">
        <w:rPr>
          <w:rFonts w:cstheme="minorHAnsi"/>
          <w:color w:val="FF0000"/>
        </w:rPr>
        <w:t>/réglages, longueur des courses etc…*</w:t>
      </w:r>
    </w:p>
    <w:p w14:paraId="26690F59" w14:textId="77777777" w:rsidR="00AA1005" w:rsidRPr="00C85C4D" w:rsidRDefault="00AA1005" w:rsidP="006565BE">
      <w:pPr>
        <w:jc w:val="both"/>
        <w:rPr>
          <w:rFonts w:cstheme="minorHAnsi"/>
          <w:b/>
          <w:bCs/>
          <w:color w:val="FF0000"/>
        </w:rPr>
      </w:pPr>
    </w:p>
    <w:p w14:paraId="274E3738" w14:textId="392C7DFA" w:rsidR="00CA1A2D" w:rsidRPr="00CA1A2D" w:rsidRDefault="00CA1A2D" w:rsidP="006565B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6" w:name="_Toc153850179"/>
      <w:r w:rsidRPr="00CA1A2D">
        <w:rPr>
          <w:rFonts w:asciiTheme="minorHAnsi" w:hAnsiTheme="minorHAnsi" w:cstheme="minorHAnsi"/>
          <w:b/>
          <w:bCs/>
          <w:color w:val="auto"/>
          <w:u w:val="single"/>
        </w:rPr>
        <w:t>PRÉQUALIFICATION</w:t>
      </w:r>
      <w:bookmarkEnd w:id="6"/>
    </w:p>
    <w:p w14:paraId="0FCF3FD5" w14:textId="007FF594" w:rsidR="00AA1005" w:rsidRPr="00B45E0D" w:rsidRDefault="00AA1005" w:rsidP="006565BE">
      <w:pPr>
        <w:spacing w:after="0"/>
        <w:jc w:val="both"/>
        <w:rPr>
          <w:rFonts w:cstheme="minorHAnsi"/>
          <w:color w:val="FF0000"/>
        </w:rPr>
      </w:pPr>
      <w:r w:rsidRPr="00B45E0D">
        <w:rPr>
          <w:rFonts w:cstheme="minorHAnsi"/>
        </w:rPr>
        <w:t xml:space="preserve">La préqualification se déroulera </w:t>
      </w:r>
      <w:r w:rsidRPr="00B45E0D">
        <w:rPr>
          <w:rFonts w:cstheme="minorHAnsi"/>
          <w:color w:val="FF0000"/>
        </w:rPr>
        <w:t>*le/les DATE(S)*</w:t>
      </w:r>
    </w:p>
    <w:p w14:paraId="6D0E787D" w14:textId="5756D270" w:rsidR="00AA1005" w:rsidRPr="00B45E0D" w:rsidRDefault="00AA1005" w:rsidP="00A274CE">
      <w:pPr>
        <w:spacing w:after="0"/>
        <w:rPr>
          <w:rFonts w:cstheme="minorHAnsi"/>
          <w:color w:val="FF0000"/>
        </w:rPr>
      </w:pPr>
      <w:r w:rsidRPr="00B45E0D">
        <w:rPr>
          <w:rFonts w:cstheme="minorHAnsi"/>
          <w:color w:val="FF0000"/>
        </w:rPr>
        <w:t>*Préciser la méthode de passage, l’ordre, s’il faut s’enregistrer pour réserver son passage etc…*</w:t>
      </w:r>
    </w:p>
    <w:p w14:paraId="775EB364" w14:textId="0FF15ED1" w:rsidR="005D1029" w:rsidRPr="00B45E0D" w:rsidRDefault="005D1029" w:rsidP="00A274CE">
      <w:pPr>
        <w:spacing w:after="0"/>
        <w:rPr>
          <w:rFonts w:cstheme="minorHAnsi"/>
        </w:rPr>
      </w:pPr>
      <w:r w:rsidRPr="00B45E0D">
        <w:rPr>
          <w:rFonts w:cstheme="minorHAnsi"/>
          <w:color w:val="FF0000"/>
        </w:rPr>
        <w:t>*Préciser si l’aspiration est autorisée ou non*</w:t>
      </w:r>
      <w:r w:rsidRPr="00B45E0D">
        <w:rPr>
          <w:rFonts w:cstheme="minorHAnsi"/>
          <w:color w:val="FF0000"/>
        </w:rPr>
        <w:br/>
        <w:t xml:space="preserve">*Préciser si le </w:t>
      </w:r>
      <w:proofErr w:type="spellStart"/>
      <w:r w:rsidRPr="00B45E0D">
        <w:rPr>
          <w:rFonts w:cstheme="minorHAnsi"/>
          <w:color w:val="FF0000"/>
        </w:rPr>
        <w:t>burn</w:t>
      </w:r>
      <w:proofErr w:type="spellEnd"/>
      <w:r w:rsidRPr="00B45E0D">
        <w:rPr>
          <w:rFonts w:cstheme="minorHAnsi"/>
          <w:color w:val="FF0000"/>
        </w:rPr>
        <w:t xml:space="preserve"> fuel est autorisé ou non*</w:t>
      </w:r>
    </w:p>
    <w:p w14:paraId="3542C1B9" w14:textId="50F3C96F" w:rsidR="005D1029" w:rsidRPr="00B45E0D" w:rsidRDefault="005D1029" w:rsidP="00A274CE">
      <w:pPr>
        <w:spacing w:after="0"/>
        <w:rPr>
          <w:rFonts w:cstheme="minorHAnsi"/>
          <w:color w:val="FF0000"/>
        </w:rPr>
      </w:pPr>
      <w:r w:rsidRPr="00B45E0D">
        <w:rPr>
          <w:rFonts w:cstheme="minorHAnsi"/>
        </w:rPr>
        <w:t xml:space="preserve">Le </w:t>
      </w:r>
      <w:proofErr w:type="spellStart"/>
      <w:r w:rsidRPr="00B45E0D">
        <w:rPr>
          <w:rFonts w:cstheme="minorHAnsi"/>
        </w:rPr>
        <w:t>bump</w:t>
      </w:r>
      <w:proofErr w:type="spellEnd"/>
      <w:r w:rsidRPr="00B45E0D">
        <w:rPr>
          <w:rFonts w:cstheme="minorHAnsi"/>
        </w:rPr>
        <w:t xml:space="preserve"> draft est interdit en préqualification</w:t>
      </w:r>
    </w:p>
    <w:p w14:paraId="0BFA7603" w14:textId="6EBF3207" w:rsidR="00A274CE" w:rsidRPr="0000300D" w:rsidRDefault="00A274CE" w:rsidP="00C47A36">
      <w:pPr>
        <w:spacing w:after="0"/>
        <w:rPr>
          <w:rFonts w:cstheme="minorHAnsi"/>
        </w:rPr>
      </w:pPr>
      <w:r w:rsidRPr="0000300D">
        <w:rPr>
          <w:rFonts w:cstheme="minorHAnsi"/>
          <w:highlight w:val="yellow"/>
        </w:rPr>
        <w:t xml:space="preserve">*Remplacez </w:t>
      </w:r>
      <w:r w:rsidR="0000300D">
        <w:rPr>
          <w:rFonts w:cstheme="minorHAnsi"/>
          <w:highlight w:val="yellow"/>
        </w:rPr>
        <w:t xml:space="preserve">ce screen </w:t>
      </w:r>
      <w:r w:rsidRPr="0000300D">
        <w:rPr>
          <w:rFonts w:cstheme="minorHAnsi"/>
          <w:highlight w:val="yellow"/>
        </w:rPr>
        <w:t xml:space="preserve">par votre combo de </w:t>
      </w:r>
      <w:proofErr w:type="spellStart"/>
      <w:r w:rsidRPr="0000300D">
        <w:rPr>
          <w:rFonts w:cstheme="minorHAnsi"/>
          <w:highlight w:val="yellow"/>
        </w:rPr>
        <w:t>préqualif</w:t>
      </w:r>
      <w:proofErr w:type="spellEnd"/>
      <w:r w:rsidR="005D1029" w:rsidRPr="0000300D">
        <w:rPr>
          <w:rFonts w:cstheme="minorHAnsi"/>
          <w:highlight w:val="yellow"/>
        </w:rPr>
        <w:t>.</w:t>
      </w:r>
      <w:r w:rsidR="00C47A36" w:rsidRPr="0000300D">
        <w:rPr>
          <w:rFonts w:cstheme="minorHAnsi"/>
          <w:highlight w:val="yellow"/>
        </w:rPr>
        <w:t xml:space="preserve"> (14cm de haut</w:t>
      </w:r>
      <w:r w:rsidR="003D1C51" w:rsidRPr="0000300D">
        <w:rPr>
          <w:rFonts w:cstheme="minorHAnsi"/>
          <w:highlight w:val="yellow"/>
        </w:rPr>
        <w:t xml:space="preserve"> </w:t>
      </w:r>
      <w:r w:rsidR="00C47A36" w:rsidRPr="0000300D">
        <w:rPr>
          <w:rFonts w:cstheme="minorHAnsi"/>
          <w:highlight w:val="yellow"/>
        </w:rPr>
        <w:t>max),</w:t>
      </w:r>
      <w:r w:rsidR="005D1029" w:rsidRPr="0000300D">
        <w:rPr>
          <w:rFonts w:cstheme="minorHAnsi"/>
          <w:highlight w:val="yellow"/>
        </w:rPr>
        <w:t xml:space="preserve"> </w:t>
      </w:r>
      <w:r w:rsidR="00C47A36" w:rsidRPr="0000300D">
        <w:rPr>
          <w:rFonts w:cstheme="minorHAnsi"/>
          <w:highlight w:val="yellow"/>
        </w:rPr>
        <w:t xml:space="preserve">puis </w:t>
      </w:r>
      <w:r w:rsidR="005D1029" w:rsidRPr="0000300D">
        <w:rPr>
          <w:rFonts w:cstheme="minorHAnsi"/>
          <w:highlight w:val="yellow"/>
        </w:rPr>
        <w:t>supprimez cette ligne</w:t>
      </w:r>
      <w:r w:rsidRPr="0000300D">
        <w:rPr>
          <w:rFonts w:cstheme="minorHAnsi"/>
          <w:highlight w:val="yellow"/>
        </w:rPr>
        <w:t>*</w:t>
      </w:r>
    </w:p>
    <w:p w14:paraId="6A0E3DD9" w14:textId="07A26D80" w:rsidR="00516466" w:rsidRPr="00C85C4D" w:rsidRDefault="00CA1A2D" w:rsidP="003D515C">
      <w:pPr>
        <w:spacing w:after="0"/>
        <w:jc w:val="center"/>
        <w:rPr>
          <w:rFonts w:cstheme="minorHAnsi"/>
        </w:rPr>
      </w:pPr>
      <w:r w:rsidRPr="00C85C4D">
        <w:rPr>
          <w:rFonts w:cstheme="minorHAnsi"/>
          <w:noProof/>
          <w14:ligatures w14:val="standardContextual"/>
        </w:rPr>
        <w:drawing>
          <wp:inline distT="0" distB="0" distL="0" distR="0" wp14:anchorId="568F98E3" wp14:editId="42D0B8C8">
            <wp:extent cx="6066000" cy="5040000"/>
            <wp:effectExtent l="0" t="0" r="0" b="8255"/>
            <wp:docPr id="132483068" name="Image 6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3068" name="Image 6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1CC4" w14:textId="77777777" w:rsidR="00516466" w:rsidRPr="00C85C4D" w:rsidRDefault="00516466" w:rsidP="006565BE">
      <w:pPr>
        <w:spacing w:after="0"/>
        <w:jc w:val="both"/>
        <w:rPr>
          <w:rFonts w:cstheme="minorHAnsi"/>
          <w:sz w:val="24"/>
          <w:szCs w:val="24"/>
        </w:rPr>
      </w:pPr>
    </w:p>
    <w:p w14:paraId="78BC709F" w14:textId="71868BDA" w:rsidR="00AA1005" w:rsidRPr="00AA1005" w:rsidRDefault="00AA1005" w:rsidP="006565B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7" w:name="_Toc153850180"/>
      <w:r w:rsidRPr="00AA1005">
        <w:rPr>
          <w:rFonts w:asciiTheme="minorHAnsi" w:hAnsiTheme="minorHAnsi" w:cstheme="minorHAnsi"/>
          <w:b/>
          <w:bCs/>
          <w:color w:val="auto"/>
          <w:u w:val="single"/>
        </w:rPr>
        <w:t>DISTRIBUTION DES SPLIT/LOBBY</w:t>
      </w:r>
      <w:bookmarkEnd w:id="7"/>
    </w:p>
    <w:p w14:paraId="56513771" w14:textId="111405D7" w:rsidR="00CE157C" w:rsidRPr="00B45E0D" w:rsidRDefault="00AA1005" w:rsidP="006565BE">
      <w:pPr>
        <w:jc w:val="both"/>
        <w:rPr>
          <w:color w:val="FF0000"/>
        </w:rPr>
      </w:pPr>
      <w:bookmarkStart w:id="8" w:name="_Toc143215533"/>
      <w:r w:rsidRPr="00B45E0D">
        <w:rPr>
          <w:color w:val="FF0000"/>
        </w:rPr>
        <w:t>*</w:t>
      </w:r>
      <w:r w:rsidR="00CE157C" w:rsidRPr="00B45E0D">
        <w:rPr>
          <w:color w:val="FF0000"/>
        </w:rPr>
        <w:t xml:space="preserve">Expliquer comment les pilotes </w:t>
      </w:r>
      <w:r w:rsidR="008C6288" w:rsidRPr="00B45E0D">
        <w:rPr>
          <w:color w:val="FF0000"/>
        </w:rPr>
        <w:t xml:space="preserve">seront affectés </w:t>
      </w:r>
      <w:r w:rsidR="00CE157C" w:rsidRPr="00B45E0D">
        <w:rPr>
          <w:color w:val="FF0000"/>
        </w:rPr>
        <w:t xml:space="preserve">dans </w:t>
      </w:r>
      <w:r w:rsidR="008C6288" w:rsidRPr="00B45E0D">
        <w:rPr>
          <w:color w:val="FF0000"/>
        </w:rPr>
        <w:t xml:space="preserve">chaque </w:t>
      </w:r>
      <w:r w:rsidR="00CE157C" w:rsidRPr="00B45E0D">
        <w:rPr>
          <w:color w:val="FF0000"/>
        </w:rPr>
        <w:t>lobby</w:t>
      </w:r>
      <w:r w:rsidR="00E37413" w:rsidRPr="00B45E0D">
        <w:rPr>
          <w:color w:val="FF0000"/>
        </w:rPr>
        <w:t>, s’il y en a qu’un, supprimez ce chapitre</w:t>
      </w:r>
      <w:r w:rsidRPr="00B45E0D">
        <w:rPr>
          <w:color w:val="FF0000"/>
        </w:rPr>
        <w:t>*</w:t>
      </w:r>
      <w:r w:rsidR="00E37413" w:rsidRPr="00B45E0D">
        <w:rPr>
          <w:color w:val="FF0000"/>
        </w:rPr>
        <w:br/>
      </w:r>
    </w:p>
    <w:p w14:paraId="2D8F908F" w14:textId="77A98EB8" w:rsidR="00CE157C" w:rsidRPr="00CE157C" w:rsidRDefault="00CE157C" w:rsidP="006565B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9" w:name="_Toc153850181"/>
      <w:r w:rsidRPr="00CE157C">
        <w:rPr>
          <w:rFonts w:asciiTheme="minorHAnsi" w:hAnsiTheme="minorHAnsi" w:cstheme="minorHAnsi"/>
          <w:b/>
          <w:bCs/>
          <w:color w:val="auto"/>
          <w:u w:val="single"/>
        </w:rPr>
        <w:t>LIVRÉES</w:t>
      </w:r>
      <w:bookmarkEnd w:id="9"/>
    </w:p>
    <w:p w14:paraId="67AD4342" w14:textId="6CF7A772" w:rsidR="00CE157C" w:rsidRPr="00C85C4D" w:rsidRDefault="00CE157C" w:rsidP="006565BE">
      <w:pPr>
        <w:rPr>
          <w:b/>
          <w:bCs/>
        </w:rPr>
      </w:pPr>
      <w:r w:rsidRPr="00B45E0D">
        <w:rPr>
          <w:color w:val="FF0000"/>
        </w:rPr>
        <w:t xml:space="preserve">*Précisez vos règles </w:t>
      </w:r>
      <w:r w:rsidR="00E37413" w:rsidRPr="00B45E0D">
        <w:rPr>
          <w:color w:val="FF0000"/>
        </w:rPr>
        <w:t xml:space="preserve">en matière </w:t>
      </w:r>
      <w:r w:rsidRPr="00B45E0D">
        <w:rPr>
          <w:color w:val="FF0000"/>
        </w:rPr>
        <w:t>de livré</w:t>
      </w:r>
      <w:r w:rsidR="00E37413" w:rsidRPr="00B45E0D">
        <w:rPr>
          <w:color w:val="FF0000"/>
        </w:rPr>
        <w:t>e</w:t>
      </w:r>
      <w:r w:rsidRPr="00B45E0D">
        <w:rPr>
          <w:color w:val="FF0000"/>
        </w:rPr>
        <w:t>*</w:t>
      </w:r>
      <w:r w:rsidRPr="00B45E0D">
        <w:br/>
      </w:r>
      <w:r w:rsidR="002C616B" w:rsidRPr="00C85C4D">
        <w:rPr>
          <w:b/>
          <w:bCs/>
        </w:rPr>
        <w:br/>
      </w:r>
      <w:r w:rsidRPr="00C85C4D">
        <w:rPr>
          <w:b/>
          <w:bCs/>
        </w:rPr>
        <w:lastRenderedPageBreak/>
        <w:t>Sticker MSL :</w:t>
      </w:r>
      <w:r w:rsidR="002C616B" w:rsidRPr="00C85C4D">
        <w:rPr>
          <w:b/>
          <w:bCs/>
        </w:rPr>
        <w:br/>
      </w:r>
      <w:r w:rsidR="002C616B" w:rsidRPr="00C85C4D">
        <w:t xml:space="preserve">Le sticker doit être présent à minima sur chaque </w:t>
      </w:r>
      <w:r w:rsidR="0000300D" w:rsidRPr="00C85C4D">
        <w:t>flanc</w:t>
      </w:r>
      <w:r w:rsidR="00E358A1">
        <w:t xml:space="preserve">, </w:t>
      </w:r>
      <w:r w:rsidR="007C43ED">
        <w:t>facilement identifiable et visible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2404"/>
        <w:gridCol w:w="4184"/>
      </w:tblGrid>
      <w:tr w:rsidR="00CE157C" w:rsidRPr="00C85C4D" w14:paraId="112A061B" w14:textId="77777777" w:rsidTr="00CE157C">
        <w:tc>
          <w:tcPr>
            <w:tcW w:w="3020" w:type="dxa"/>
            <w:vAlign w:val="center"/>
          </w:tcPr>
          <w:p w14:paraId="07429584" w14:textId="177AC7C0" w:rsidR="00CE157C" w:rsidRPr="00C85C4D" w:rsidRDefault="00CE157C" w:rsidP="006565BE">
            <w:pPr>
              <w:jc w:val="both"/>
              <w:rPr>
                <w:b/>
                <w:bCs/>
              </w:rPr>
            </w:pPr>
            <w:r w:rsidRPr="00C85C4D">
              <w:rPr>
                <w:b/>
                <w:bCs/>
                <w:noProof/>
                <w14:ligatures w14:val="standardContextual"/>
              </w:rPr>
              <w:drawing>
                <wp:inline distT="0" distB="0" distL="0" distR="0" wp14:anchorId="5C4DD250" wp14:editId="22115C25">
                  <wp:extent cx="1800000" cy="633600"/>
                  <wp:effectExtent l="0" t="0" r="0" b="0"/>
                  <wp:docPr id="107393643" name="Image 7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93643" name="Image 7" descr="Une image contenant texte, Police, logo, Graphique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6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206E9FF4" w14:textId="01B55C39" w:rsidR="00CE157C" w:rsidRPr="00C85C4D" w:rsidRDefault="00653AAA" w:rsidP="005D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&lt;   </w:t>
            </w:r>
            <w:r w:rsidRPr="00C85C4D">
              <w:rPr>
                <w:b/>
                <w:bCs/>
              </w:rPr>
              <w:t>Ou</w:t>
            </w:r>
            <w:r>
              <w:rPr>
                <w:b/>
                <w:bCs/>
              </w:rPr>
              <w:t xml:space="preserve">   &gt;</w:t>
            </w:r>
          </w:p>
        </w:tc>
        <w:tc>
          <w:tcPr>
            <w:tcW w:w="3021" w:type="dxa"/>
            <w:vAlign w:val="center"/>
          </w:tcPr>
          <w:p w14:paraId="4EFB138E" w14:textId="6D55FF45" w:rsidR="00CE157C" w:rsidRPr="00C85C4D" w:rsidRDefault="00CE157C" w:rsidP="006565BE">
            <w:pPr>
              <w:jc w:val="both"/>
              <w:rPr>
                <w:b/>
                <w:bCs/>
              </w:rPr>
            </w:pPr>
            <w:r w:rsidRPr="00C85C4D">
              <w:rPr>
                <w:b/>
                <w:bCs/>
                <w:noProof/>
                <w14:ligatures w14:val="standardContextual"/>
              </w:rPr>
              <w:drawing>
                <wp:inline distT="0" distB="0" distL="0" distR="0" wp14:anchorId="172EDE79" wp14:editId="1F235998">
                  <wp:extent cx="2520000" cy="597221"/>
                  <wp:effectExtent l="0" t="0" r="0" b="0"/>
                  <wp:docPr id="1641251407" name="Image 8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251407" name="Image 8" descr="Une image contenant texte, Police, logo, Graphique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59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88F42" w14:textId="77777777" w:rsidR="00CE157C" w:rsidRPr="00C85C4D" w:rsidRDefault="00CE157C" w:rsidP="006565BE">
      <w:pPr>
        <w:jc w:val="both"/>
        <w:rPr>
          <w:b/>
          <w:bCs/>
        </w:rPr>
      </w:pPr>
    </w:p>
    <w:p w14:paraId="4CD7C38A" w14:textId="76F8B538" w:rsidR="00B45E0D" w:rsidRPr="00B45E0D" w:rsidRDefault="002C616B" w:rsidP="00B45E0D">
      <w:pPr>
        <w:jc w:val="center"/>
        <w:rPr>
          <w:b/>
          <w:bCs/>
        </w:rPr>
      </w:pPr>
      <w:r w:rsidRPr="00B45E0D">
        <w:rPr>
          <w:b/>
          <w:bCs/>
          <w:highlight w:val="yellow"/>
        </w:rPr>
        <w:t xml:space="preserve">*Illustrez l’emplacement </w:t>
      </w:r>
      <w:r w:rsidR="00B45E0D">
        <w:rPr>
          <w:b/>
          <w:bCs/>
          <w:highlight w:val="yellow"/>
        </w:rPr>
        <w:t>des</w:t>
      </w:r>
      <w:r w:rsidRPr="00B45E0D">
        <w:rPr>
          <w:b/>
          <w:bCs/>
          <w:highlight w:val="yellow"/>
        </w:rPr>
        <w:t xml:space="preserve"> stickers </w:t>
      </w:r>
      <w:r w:rsidR="00B45E0D">
        <w:rPr>
          <w:b/>
          <w:bCs/>
          <w:highlight w:val="yellow"/>
        </w:rPr>
        <w:t>avec des</w:t>
      </w:r>
      <w:r w:rsidRPr="00B45E0D">
        <w:rPr>
          <w:b/>
          <w:bCs/>
          <w:highlight w:val="yellow"/>
        </w:rPr>
        <w:t xml:space="preserve"> photo</w:t>
      </w:r>
      <w:r w:rsidR="00B45E0D">
        <w:rPr>
          <w:b/>
          <w:bCs/>
          <w:highlight w:val="yellow"/>
        </w:rPr>
        <w:t>s</w:t>
      </w:r>
      <w:r w:rsidRPr="00B45E0D">
        <w:rPr>
          <w:b/>
          <w:bCs/>
          <w:highlight w:val="yellow"/>
        </w:rPr>
        <w:t xml:space="preserve"> </w:t>
      </w:r>
      <w:r w:rsidR="00B45E0D">
        <w:rPr>
          <w:b/>
          <w:bCs/>
          <w:highlight w:val="yellow"/>
        </w:rPr>
        <w:t>de</w:t>
      </w:r>
      <w:r w:rsidRPr="00B45E0D">
        <w:rPr>
          <w:b/>
          <w:bCs/>
          <w:highlight w:val="yellow"/>
        </w:rPr>
        <w:t xml:space="preserve"> livrée de couleur uni</w:t>
      </w:r>
      <w:r w:rsidR="00B45E0D">
        <w:rPr>
          <w:b/>
          <w:bCs/>
          <w:highlight w:val="yellow"/>
        </w:rPr>
        <w:t xml:space="preserve"> (dessus + </w:t>
      </w:r>
      <w:proofErr w:type="gramStart"/>
      <w:r w:rsidR="00B45E0D">
        <w:rPr>
          <w:b/>
          <w:bCs/>
          <w:highlight w:val="yellow"/>
        </w:rPr>
        <w:t>coté)</w:t>
      </w:r>
      <w:r w:rsidR="00B45E0D" w:rsidRPr="00B45E0D">
        <w:rPr>
          <w:b/>
          <w:bCs/>
          <w:highlight w:val="yellow"/>
        </w:rPr>
        <w:t>*</w:t>
      </w:r>
      <w:proofErr w:type="gramEnd"/>
      <w:r w:rsidR="00B45E0D">
        <w:rPr>
          <w:b/>
          <w:bCs/>
        </w:rPr>
        <w:br/>
        <w:t>L’emplacement de vos stickers doit correspondre aux exemples ci-dessus</w:t>
      </w:r>
    </w:p>
    <w:p w14:paraId="7F780DE5" w14:textId="43D8A6AF" w:rsidR="002C616B" w:rsidRPr="00C85C4D" w:rsidRDefault="00CE157C" w:rsidP="00B45E0D">
      <w:pPr>
        <w:rPr>
          <w:b/>
          <w:bCs/>
          <w:color w:val="FF0000"/>
        </w:rPr>
      </w:pPr>
      <w:r w:rsidRPr="00C85C4D">
        <w:t xml:space="preserve">Tous les stickers sont </w:t>
      </w:r>
      <w:r w:rsidR="002C616B" w:rsidRPr="00C85C4D">
        <w:t>disponibles</w:t>
      </w:r>
      <w:r w:rsidRPr="00C85C4D">
        <w:t xml:space="preserve"> sur le compte PSN ID : </w:t>
      </w:r>
      <w:r w:rsidRPr="004D3E92">
        <w:rPr>
          <w:color w:val="FF0000"/>
        </w:rPr>
        <w:t>*Le compte PSN de votre organisateur*</w:t>
      </w:r>
      <w:r w:rsidR="00B45E0D">
        <w:rPr>
          <w:b/>
          <w:bCs/>
          <w:color w:val="FF0000"/>
        </w:rPr>
        <w:br/>
      </w:r>
      <w:r w:rsidR="00B45E0D" w:rsidRPr="00B45E0D">
        <w:t xml:space="preserve">Le </w:t>
      </w:r>
      <w:proofErr w:type="spellStart"/>
      <w:r w:rsidR="00B45E0D" w:rsidRPr="00B45E0D">
        <w:t>CoS</w:t>
      </w:r>
      <w:proofErr w:type="spellEnd"/>
      <w:r w:rsidR="00B45E0D" w:rsidRPr="00B45E0D">
        <w:t xml:space="preserve"> appliquer</w:t>
      </w:r>
      <w:r w:rsidR="00B45E0D">
        <w:t>a</w:t>
      </w:r>
      <w:r w:rsidR="00B45E0D" w:rsidRPr="00B45E0D">
        <w:t xml:space="preserve"> </w:t>
      </w:r>
      <w:r w:rsidR="00B45E0D">
        <w:t>une pénalité</w:t>
      </w:r>
      <w:r w:rsidR="00B45E0D" w:rsidRPr="00B45E0D">
        <w:t xml:space="preserve"> en cas de non-respect du code de livrée</w:t>
      </w:r>
      <w:r w:rsidR="00B45E0D">
        <w:t xml:space="preserve"> à chaque manche non conforme.</w:t>
      </w:r>
    </w:p>
    <w:p w14:paraId="05D6D854" w14:textId="77777777" w:rsidR="002C616B" w:rsidRPr="00C85C4D" w:rsidRDefault="002C616B" w:rsidP="006565BE">
      <w:pPr>
        <w:jc w:val="both"/>
        <w:rPr>
          <w:b/>
          <w:bCs/>
          <w:color w:val="FF0000"/>
        </w:rPr>
      </w:pPr>
    </w:p>
    <w:p w14:paraId="0DCAB12F" w14:textId="10F7B84F" w:rsidR="002C616B" w:rsidRPr="002C616B" w:rsidRDefault="002C616B" w:rsidP="006565B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10" w:name="_Toc153850182"/>
      <w:r w:rsidRPr="002C616B">
        <w:rPr>
          <w:rFonts w:asciiTheme="minorHAnsi" w:hAnsiTheme="minorHAnsi" w:cstheme="minorHAnsi"/>
          <w:b/>
          <w:bCs/>
          <w:color w:val="auto"/>
          <w:u w:val="single"/>
        </w:rPr>
        <w:t>COMMUNICATION AVEC L</w:t>
      </w:r>
      <w:r>
        <w:rPr>
          <w:rFonts w:asciiTheme="minorHAnsi" w:hAnsiTheme="minorHAnsi" w:cstheme="minorHAnsi"/>
          <w:b/>
          <w:bCs/>
          <w:color w:val="auto"/>
          <w:u w:val="single"/>
        </w:rPr>
        <w:t>’ORGANISATEUR</w:t>
      </w:r>
      <w:r w:rsidRPr="002C616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2C616B">
        <w:rPr>
          <w:rFonts w:asciiTheme="minorHAnsi" w:hAnsiTheme="minorHAnsi" w:cstheme="minorHAnsi"/>
          <w:b/>
          <w:bCs/>
          <w:noProof/>
          <w:color w:val="auto"/>
          <w14:ligatures w14:val="standardContextual"/>
        </w:rPr>
        <w:drawing>
          <wp:inline distT="0" distB="0" distL="0" distR="0" wp14:anchorId="0A6668A0" wp14:editId="46A1C498">
            <wp:extent cx="490464" cy="95098"/>
            <wp:effectExtent l="0" t="0" r="5080" b="635"/>
            <wp:docPr id="1279316548" name="Image 9" descr="Une image contenant Graphique, Polic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16548" name="Image 9" descr="Une image contenant Graphique, Police, graphisme, conceptio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94" cy="10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 w14:paraId="777EC8C5" w14:textId="0C62A06C" w:rsidR="006565BE" w:rsidRDefault="00381D68" w:rsidP="006565BE">
      <w:pPr>
        <w:rPr>
          <w:rFonts w:cstheme="minorHAnsi"/>
        </w:rPr>
      </w:pPr>
      <w:r>
        <w:rPr>
          <w:rFonts w:cstheme="minorHAnsi"/>
        </w:rPr>
        <w:t>T</w:t>
      </w:r>
      <w:r w:rsidR="002C616B" w:rsidRPr="00C85C4D">
        <w:rPr>
          <w:rFonts w:cstheme="minorHAnsi"/>
        </w:rPr>
        <w:t>ous les échanges avec l’organisateur de cet événement devront se faire sur le Discord suivant</w:t>
      </w:r>
      <w:r w:rsidR="00C85C4D">
        <w:rPr>
          <w:rFonts w:cstheme="minorHAnsi"/>
        </w:rPr>
        <w:t> :</w:t>
      </w:r>
      <w:r w:rsidR="00C85C4D">
        <w:rPr>
          <w:rFonts w:cstheme="minorHAnsi"/>
        </w:rPr>
        <w:br/>
        <w:t xml:space="preserve">Discord : </w:t>
      </w:r>
      <w:r w:rsidR="00C85C4D" w:rsidRPr="004D3E92">
        <w:rPr>
          <w:rFonts w:cstheme="minorHAnsi"/>
          <w:color w:val="FF0000"/>
        </w:rPr>
        <w:t>*Lien de votre Discord ou celui de la MSL : https://discord.gg/buBKjnrss8*</w:t>
      </w:r>
      <w:r w:rsidR="00C85C4D">
        <w:rPr>
          <w:rFonts w:cstheme="minorHAnsi"/>
          <w:b/>
          <w:bCs/>
          <w:color w:val="FF0000"/>
        </w:rPr>
        <w:br/>
      </w:r>
      <w:r w:rsidR="00C85C4D">
        <w:rPr>
          <w:rFonts w:cstheme="minorHAnsi"/>
        </w:rPr>
        <w:br/>
        <w:t>V</w:t>
      </w:r>
      <w:r w:rsidR="002C616B" w:rsidRPr="00C85C4D">
        <w:rPr>
          <w:rFonts w:cstheme="minorHAnsi"/>
        </w:rPr>
        <w:t>oici les différentes personnes à contacter selon le sujet :</w:t>
      </w:r>
      <w:r w:rsidR="00C85C4D">
        <w:rPr>
          <w:rFonts w:cstheme="minorHAnsi"/>
        </w:rPr>
        <w:br/>
      </w:r>
      <w:r w:rsidR="002C616B" w:rsidRPr="00C85C4D">
        <w:rPr>
          <w:rFonts w:cstheme="minorHAnsi"/>
        </w:rPr>
        <w:t>Directeur de course :</w:t>
      </w:r>
      <w:r w:rsidR="00C85C4D">
        <w:rPr>
          <w:rFonts w:cstheme="minorHAnsi"/>
        </w:rPr>
        <w:t xml:space="preserve"> </w:t>
      </w:r>
      <w:r w:rsidR="00C85C4D" w:rsidRPr="004D3E92">
        <w:rPr>
          <w:rFonts w:cstheme="minorHAnsi"/>
          <w:b/>
          <w:bCs/>
          <w:color w:val="FF0000"/>
        </w:rPr>
        <w:t>*Pseudo de</w:t>
      </w:r>
      <w:r w:rsidRPr="004D3E92">
        <w:rPr>
          <w:rFonts w:cstheme="minorHAnsi"/>
          <w:b/>
          <w:bCs/>
          <w:color w:val="FF0000"/>
        </w:rPr>
        <w:t xml:space="preserve"> contact de l’événement</w:t>
      </w:r>
      <w:r w:rsidR="00C85C4D" w:rsidRPr="004D3E92">
        <w:rPr>
          <w:rFonts w:cstheme="minorHAnsi"/>
          <w:b/>
          <w:bCs/>
          <w:color w:val="FF0000"/>
        </w:rPr>
        <w:t xml:space="preserve"> sur Discord</w:t>
      </w:r>
      <w:r w:rsidRPr="004D3E92">
        <w:rPr>
          <w:rFonts w:cstheme="minorHAnsi"/>
          <w:b/>
          <w:bCs/>
          <w:color w:val="FF0000"/>
        </w:rPr>
        <w:t xml:space="preserve"> ci-dessus</w:t>
      </w:r>
      <w:r w:rsidR="00C85C4D" w:rsidRPr="004D3E92">
        <w:rPr>
          <w:rFonts w:cstheme="minorHAnsi"/>
          <w:b/>
          <w:bCs/>
          <w:color w:val="FF0000"/>
        </w:rPr>
        <w:t>*</w:t>
      </w:r>
      <w:r w:rsidR="002C616B" w:rsidRPr="00C85C4D">
        <w:rPr>
          <w:rFonts w:cstheme="minorHAnsi"/>
        </w:rPr>
        <w:br/>
        <w:t xml:space="preserve">Directeur de la </w:t>
      </w:r>
      <w:r w:rsidR="00C85C4D" w:rsidRPr="00C85C4D">
        <w:rPr>
          <w:rFonts w:cstheme="minorHAnsi"/>
        </w:rPr>
        <w:t>commission</w:t>
      </w:r>
      <w:r w:rsidR="002C616B" w:rsidRPr="00C85C4D">
        <w:rPr>
          <w:rFonts w:cstheme="minorHAnsi"/>
        </w:rPr>
        <w:t xml:space="preserve"> de course : </w:t>
      </w:r>
      <w:proofErr w:type="spellStart"/>
      <w:r w:rsidR="002C616B" w:rsidRPr="00C85C4D">
        <w:rPr>
          <w:rFonts w:cstheme="minorHAnsi"/>
          <w:b/>
          <w:bCs/>
        </w:rPr>
        <w:t>Vincou</w:t>
      </w:r>
      <w:proofErr w:type="spellEnd"/>
      <w:r w:rsidR="002C616B" w:rsidRPr="00C85C4D">
        <w:rPr>
          <w:rFonts w:cstheme="minorHAnsi"/>
        </w:rPr>
        <w:br/>
        <w:t xml:space="preserve">Responsable des diffusions : </w:t>
      </w:r>
      <w:r w:rsidR="002C616B" w:rsidRPr="00C85C4D">
        <w:rPr>
          <w:rFonts w:cstheme="minorHAnsi"/>
          <w:b/>
          <w:bCs/>
        </w:rPr>
        <w:t>BFR_N1CE</w:t>
      </w:r>
      <w:r w:rsidR="00C85C4D">
        <w:rPr>
          <w:rFonts w:cstheme="minorHAnsi"/>
          <w:b/>
          <w:bCs/>
        </w:rPr>
        <w:br/>
      </w:r>
      <w:r w:rsidR="00C85C4D">
        <w:rPr>
          <w:rFonts w:cstheme="minorHAnsi"/>
        </w:rPr>
        <w:br/>
      </w:r>
      <w:r w:rsidR="006565BE">
        <w:rPr>
          <w:rFonts w:cstheme="minorHAnsi"/>
        </w:rPr>
        <w:t>V</w:t>
      </w:r>
      <w:r w:rsidR="00C85C4D">
        <w:rPr>
          <w:rFonts w:cstheme="minorHAnsi"/>
        </w:rPr>
        <w:t xml:space="preserve">ous devez être présent sur le Discord pendant toute la durée de la compétition, une absence ou </w:t>
      </w:r>
      <w:r w:rsidR="006565BE">
        <w:rPr>
          <w:rFonts w:cstheme="minorHAnsi"/>
        </w:rPr>
        <w:t xml:space="preserve">une </w:t>
      </w:r>
      <w:r w:rsidR="00C85C4D">
        <w:rPr>
          <w:rFonts w:cstheme="minorHAnsi"/>
        </w:rPr>
        <w:t>sortie du Discord sera interprété comme un abandon.</w:t>
      </w:r>
    </w:p>
    <w:p w14:paraId="6ABE9577" w14:textId="77777777" w:rsidR="006565BE" w:rsidRDefault="006565BE" w:rsidP="006565BE">
      <w:pPr>
        <w:jc w:val="both"/>
        <w:rPr>
          <w:rFonts w:cstheme="minorHAnsi"/>
        </w:rPr>
      </w:pPr>
    </w:p>
    <w:p w14:paraId="561C6160" w14:textId="19D08854" w:rsidR="006565BE" w:rsidRPr="006565BE" w:rsidRDefault="006565BE" w:rsidP="006565B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11" w:name="_Toc153850183"/>
      <w:r w:rsidRPr="006565BE">
        <w:rPr>
          <w:rFonts w:asciiTheme="minorHAnsi" w:hAnsiTheme="minorHAnsi" w:cstheme="minorHAnsi"/>
          <w:b/>
          <w:bCs/>
          <w:color w:val="auto"/>
          <w:u w:val="single"/>
        </w:rPr>
        <w:t>DIFFUSION DES COURSES</w:t>
      </w:r>
      <w:bookmarkEnd w:id="11"/>
    </w:p>
    <w:p w14:paraId="38ABE63B" w14:textId="102CCF16" w:rsidR="00C85C4D" w:rsidRDefault="006565BE" w:rsidP="006565BE">
      <w:pPr>
        <w:jc w:val="both"/>
      </w:pPr>
      <w:r>
        <w:t>Toutes les courses de la compétition seront diffusées en direct, le calendrier des diffusions sera communiqué sur le Discord pour chaque manche et chaque lobby.</w:t>
      </w:r>
    </w:p>
    <w:p w14:paraId="7D1B05FD" w14:textId="77777777" w:rsidR="006565BE" w:rsidRDefault="006565BE" w:rsidP="006565BE">
      <w:pPr>
        <w:jc w:val="both"/>
      </w:pPr>
    </w:p>
    <w:p w14:paraId="55922F26" w14:textId="0C143160" w:rsidR="006565BE" w:rsidRPr="006565BE" w:rsidRDefault="006565BE" w:rsidP="006565B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12" w:name="_Toc153850184"/>
      <w:r w:rsidRPr="006565BE">
        <w:rPr>
          <w:rFonts w:asciiTheme="minorHAnsi" w:hAnsiTheme="minorHAnsi" w:cstheme="minorHAnsi"/>
          <w:b/>
          <w:bCs/>
          <w:color w:val="auto"/>
          <w:u w:val="single"/>
        </w:rPr>
        <w:t>RÈGLEMENT GÉNÉRAL DE LA COMPÉTITION</w:t>
      </w:r>
      <w:bookmarkEnd w:id="12"/>
    </w:p>
    <w:p w14:paraId="30E1D5EF" w14:textId="3B48F97B" w:rsidR="006565BE" w:rsidRDefault="006565BE" w:rsidP="00A932C1">
      <w:pPr>
        <w:pStyle w:val="Sansinterligne"/>
        <w:jc w:val="both"/>
      </w:pPr>
      <w:r w:rsidRPr="006565BE">
        <w:t>Tous les pilotes titulaires s’engagent à adopter un comportement respectueux vis-à-vis de</w:t>
      </w:r>
      <w:r w:rsidR="002D58D4">
        <w:t xml:space="preserve"> </w:t>
      </w:r>
      <w:r w:rsidRPr="006565BE">
        <w:t>ses</w:t>
      </w:r>
      <w:r>
        <w:t xml:space="preserve"> </w:t>
      </w:r>
      <w:r w:rsidR="002D58D4">
        <w:t>adversaires</w:t>
      </w:r>
      <w:r w:rsidR="00A932C1">
        <w:t xml:space="preserve">, </w:t>
      </w:r>
      <w:r w:rsidR="002D58D4">
        <w:t>l’organisateur, le</w:t>
      </w:r>
      <w:r w:rsidR="00A932C1">
        <w:t xml:space="preserve"> </w:t>
      </w:r>
      <w:proofErr w:type="spellStart"/>
      <w:r w:rsidR="00A932C1">
        <w:t>CoS</w:t>
      </w:r>
      <w:proofErr w:type="spellEnd"/>
      <w:r w:rsidR="00A932C1">
        <w:t xml:space="preserve">, </w:t>
      </w:r>
      <w:r w:rsidR="002D58D4">
        <w:t>l</w:t>
      </w:r>
      <w:r w:rsidR="00A932C1">
        <w:t>es diffuseurs/commentateurs, la MSL et ses représentants.</w:t>
      </w:r>
      <w:r w:rsidRPr="006565BE">
        <w:t xml:space="preserve"> </w:t>
      </w:r>
      <w:r w:rsidR="00A932C1">
        <w:t>Q</w:t>
      </w:r>
      <w:r w:rsidRPr="006565BE">
        <w:t xml:space="preserve">ue </w:t>
      </w:r>
      <w:r>
        <w:t>c</w:t>
      </w:r>
      <w:r w:rsidRPr="006565BE">
        <w:t xml:space="preserve">e soit en course, dans le chat </w:t>
      </w:r>
      <w:proofErr w:type="spellStart"/>
      <w:r w:rsidRPr="006565BE">
        <w:t>ingame</w:t>
      </w:r>
      <w:proofErr w:type="spellEnd"/>
      <w:r w:rsidR="00A932C1">
        <w:t xml:space="preserve">, </w:t>
      </w:r>
      <w:r w:rsidRPr="006565BE">
        <w:t>les commentaires des</w:t>
      </w:r>
      <w:r>
        <w:t xml:space="preserve"> diffusions ou tout autre espace de communication publique traitant de cette compétition.</w:t>
      </w:r>
    </w:p>
    <w:p w14:paraId="57A78F29" w14:textId="213F681C" w:rsidR="006565BE" w:rsidRDefault="002D58D4" w:rsidP="00A932C1">
      <w:pPr>
        <w:pStyle w:val="Sansinterligne"/>
        <w:jc w:val="both"/>
      </w:pPr>
      <w:r>
        <w:t>L</w:t>
      </w:r>
      <w:r w:rsidR="00A932C1">
        <w:t xml:space="preserve">es pilotes titulaires </w:t>
      </w:r>
      <w:r>
        <w:t>doivent</w:t>
      </w:r>
      <w:r w:rsidR="00A932C1">
        <w:t xml:space="preserve"> faire preuve de fairplay, d’esprit sportif et respecter les clauses de ce règlement ainsi que le règlement sportif du </w:t>
      </w:r>
      <w:proofErr w:type="spellStart"/>
      <w:r w:rsidR="00A932C1">
        <w:t>CoS</w:t>
      </w:r>
      <w:proofErr w:type="spellEnd"/>
      <w:r w:rsidR="00A932C1">
        <w:t xml:space="preserve"> (Comité des Officiels du </w:t>
      </w:r>
      <w:proofErr w:type="spellStart"/>
      <w:r w:rsidR="00A932C1">
        <w:t>Simracing</w:t>
      </w:r>
      <w:proofErr w:type="spellEnd"/>
      <w:r w:rsidR="00A932C1">
        <w:t>). Si une activité frauduleuse était suspectée, puis avérée après enquête, le joueur serait exclu sans délai de la compétition</w:t>
      </w:r>
      <w:r>
        <w:t xml:space="preserve">, son </w:t>
      </w:r>
      <w:r w:rsidR="00A932C1">
        <w:t>équipe ne pourra pas le faire remplacer pour la suite du championnat.</w:t>
      </w:r>
    </w:p>
    <w:p w14:paraId="6132034B" w14:textId="77777777" w:rsidR="00BC017B" w:rsidRDefault="00BC017B" w:rsidP="00A932C1">
      <w:pPr>
        <w:pStyle w:val="Sansinterligne"/>
        <w:jc w:val="both"/>
      </w:pPr>
    </w:p>
    <w:p w14:paraId="782EAA00" w14:textId="02469E67" w:rsidR="00A932C1" w:rsidRPr="00A932C1" w:rsidRDefault="00A932C1" w:rsidP="00A932C1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13" w:name="_Toc153850185"/>
      <w:r w:rsidRPr="00A932C1">
        <w:rPr>
          <w:rFonts w:asciiTheme="minorHAnsi" w:hAnsiTheme="minorHAnsi" w:cstheme="minorHAnsi"/>
          <w:b/>
          <w:bCs/>
          <w:color w:val="auto"/>
          <w:u w:val="single"/>
        </w:rPr>
        <w:t>LA COMMISSION DE COURSE</w:t>
      </w:r>
      <w:bookmarkEnd w:id="13"/>
    </w:p>
    <w:p w14:paraId="26D62723" w14:textId="72C1E526" w:rsidR="00F06C7C" w:rsidRDefault="00F06C7C" w:rsidP="00F06C7C">
      <w:pPr>
        <w:pStyle w:val="Sansinterligne"/>
        <w:jc w:val="both"/>
      </w:pPr>
      <w:r>
        <w:t xml:space="preserve">Le Comité des Officiels du </w:t>
      </w:r>
      <w:proofErr w:type="spellStart"/>
      <w:r>
        <w:t>Simracing</w:t>
      </w:r>
      <w:proofErr w:type="spellEnd"/>
      <w:r>
        <w:t xml:space="preserve"> (</w:t>
      </w:r>
      <w:proofErr w:type="spellStart"/>
      <w:r>
        <w:t>CoS</w:t>
      </w:r>
      <w:proofErr w:type="spellEnd"/>
      <w:r>
        <w:t xml:space="preserve">) a été créé afin de réunir </w:t>
      </w:r>
      <w:r w:rsidR="002D58D4">
        <w:t>d</w:t>
      </w:r>
      <w:r>
        <w:t xml:space="preserve">es officiels dans le </w:t>
      </w:r>
      <w:proofErr w:type="spellStart"/>
      <w:r>
        <w:t>simracing</w:t>
      </w:r>
      <w:proofErr w:type="spellEnd"/>
      <w:r>
        <w:t xml:space="preserve"> autour de règles communes </w:t>
      </w:r>
      <w:r w:rsidR="002D58D4">
        <w:t xml:space="preserve">et </w:t>
      </w:r>
      <w:r>
        <w:t>de garantir aux pilotes une parfaite indépendance et neutralité dans le traitement des incidents de course.</w:t>
      </w:r>
    </w:p>
    <w:p w14:paraId="00A82EE1" w14:textId="77777777" w:rsidR="00F06C7C" w:rsidRDefault="00F06C7C" w:rsidP="00F06C7C">
      <w:pPr>
        <w:pStyle w:val="Sansinterligne"/>
        <w:jc w:val="both"/>
      </w:pPr>
    </w:p>
    <w:p w14:paraId="4F1B13F3" w14:textId="00314D4B" w:rsidR="00F06C7C" w:rsidRDefault="00F06C7C" w:rsidP="00F06C7C">
      <w:pPr>
        <w:pStyle w:val="Sansinterligne"/>
        <w:jc w:val="both"/>
      </w:pPr>
      <w:r>
        <w:lastRenderedPageBreak/>
        <w:t xml:space="preserve">Avec à sa tête un président, il réunit des officiels bénévoles, aussi bien des pilotes de </w:t>
      </w:r>
      <w:proofErr w:type="spellStart"/>
      <w:r>
        <w:t>Simracing</w:t>
      </w:r>
      <w:proofErr w:type="spellEnd"/>
      <w:r>
        <w:t xml:space="preserve"> que des commissaires licenciés de la FFSA, qui sont déployés sur les compétitions </w:t>
      </w:r>
      <w:proofErr w:type="spellStart"/>
      <w:r>
        <w:t>esport</w:t>
      </w:r>
      <w:proofErr w:type="spellEnd"/>
      <w:r>
        <w:t>, à la demande des organisateurs et promoteurs d’évènements.</w:t>
      </w:r>
    </w:p>
    <w:p w14:paraId="5CD9438B" w14:textId="77777777" w:rsidR="00F06C7C" w:rsidRDefault="00F06C7C" w:rsidP="00F06C7C">
      <w:pPr>
        <w:pStyle w:val="Sansinterligne"/>
        <w:jc w:val="both"/>
      </w:pPr>
    </w:p>
    <w:p w14:paraId="00919FBC" w14:textId="1F3249C4" w:rsidR="00F06C7C" w:rsidRDefault="00F06C7C" w:rsidP="00F06C7C">
      <w:pPr>
        <w:pStyle w:val="Sansinterligne"/>
        <w:jc w:val="both"/>
      </w:pPr>
      <w:r>
        <w:t xml:space="preserve">Les éventuelles réclamations devront se faire sur le site web de la MSL dans </w:t>
      </w:r>
      <w:r w:rsidR="002D58D4">
        <w:t>un délai maximum de</w:t>
      </w:r>
      <w:r>
        <w:t xml:space="preserve"> 24h après la fin d’une course et seront traitées par le </w:t>
      </w:r>
      <w:proofErr w:type="spellStart"/>
      <w:r>
        <w:t>CoS</w:t>
      </w:r>
      <w:proofErr w:type="spellEnd"/>
      <w:r>
        <w:t> :</w:t>
      </w:r>
    </w:p>
    <w:p w14:paraId="160110E1" w14:textId="6FCCAE48" w:rsidR="00F06C7C" w:rsidRDefault="00000000" w:rsidP="00C24F12">
      <w:pPr>
        <w:pStyle w:val="Sansinterligne"/>
      </w:pPr>
      <w:hyperlink r:id="rId15" w:history="1">
        <w:r w:rsidR="00F06C7C" w:rsidRPr="00D42E1E">
          <w:rPr>
            <w:rStyle w:val="Lienhypertexte"/>
          </w:rPr>
          <w:t>https://www.msleague.fr/?page_id=2441</w:t>
        </w:r>
      </w:hyperlink>
      <w:r w:rsidR="00F06C7C">
        <w:t xml:space="preserve"> (Ou menu : Commission </w:t>
      </w:r>
      <w:r w:rsidR="00C24F12">
        <w:t>… + Bouton Poster …)</w:t>
      </w:r>
    </w:p>
    <w:p w14:paraId="41F13200" w14:textId="77777777" w:rsidR="00F06C7C" w:rsidRDefault="00F06C7C" w:rsidP="00F06C7C">
      <w:pPr>
        <w:pStyle w:val="Sansinterligne"/>
        <w:jc w:val="both"/>
      </w:pPr>
    </w:p>
    <w:p w14:paraId="0592D6C4" w14:textId="4460AB86" w:rsidR="00F06C7C" w:rsidRDefault="00F06C7C" w:rsidP="00F06C7C">
      <w:pPr>
        <w:pStyle w:val="Sansinterligne"/>
        <w:jc w:val="both"/>
      </w:pPr>
      <w:r>
        <w:t>Vous pouvez également contester une décision en apportant des arguments contradictoires, si toutefois vous avez été sanctionné</w:t>
      </w:r>
      <w:r w:rsidR="002D58D4">
        <w:t>.</w:t>
      </w:r>
      <w:r>
        <w:t xml:space="preserve"> </w:t>
      </w:r>
      <w:r w:rsidR="002D58D4">
        <w:t>Vous devrez envoyer votre contestation</w:t>
      </w:r>
      <w:r>
        <w:t xml:space="preserve"> dans </w:t>
      </w:r>
      <w:r w:rsidR="002D58D4">
        <w:t>un délai maximum de</w:t>
      </w:r>
      <w:r>
        <w:t xml:space="preserve"> 24h après </w:t>
      </w:r>
      <w:r w:rsidR="002D58D4">
        <w:t>la publication d’</w:t>
      </w:r>
      <w:r>
        <w:t>un compte rendu de sanction </w:t>
      </w:r>
      <w:r w:rsidR="002D58D4">
        <w:t xml:space="preserve">vous concernant </w:t>
      </w:r>
      <w:r>
        <w:t>:</w:t>
      </w:r>
    </w:p>
    <w:p w14:paraId="309D94A7" w14:textId="36E031B4" w:rsidR="00A932C1" w:rsidRDefault="00000000" w:rsidP="00C24F12">
      <w:pPr>
        <w:pStyle w:val="Sansinterligne"/>
      </w:pPr>
      <w:hyperlink r:id="rId16" w:history="1">
        <w:r w:rsidR="00F06C7C" w:rsidRPr="00D42E1E">
          <w:rPr>
            <w:rStyle w:val="Lienhypertexte"/>
          </w:rPr>
          <w:t>https://www.msleague.fr/?page_id=2836</w:t>
        </w:r>
      </w:hyperlink>
      <w:r w:rsidR="00C24F12">
        <w:t xml:space="preserve"> (Ou menu : Commission … + Bouton Contester …)</w:t>
      </w:r>
    </w:p>
    <w:p w14:paraId="7ADACAD2" w14:textId="77777777" w:rsidR="00B91B85" w:rsidRPr="00B91B85" w:rsidRDefault="00B91B85" w:rsidP="00B91B85"/>
    <w:p w14:paraId="746C6438" w14:textId="2959EBD9" w:rsidR="00F06C7C" w:rsidRPr="00F06C7C" w:rsidRDefault="00F06C7C" w:rsidP="00F06C7C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14" w:name="_Toc153850186"/>
      <w:r w:rsidRPr="00F06C7C">
        <w:rPr>
          <w:rFonts w:asciiTheme="minorHAnsi" w:hAnsiTheme="minorHAnsi" w:cstheme="minorHAnsi"/>
          <w:b/>
          <w:bCs/>
          <w:color w:val="auto"/>
          <w:u w:val="single"/>
        </w:rPr>
        <w:t>DÉROULEMENT D’UN MANCHE</w:t>
      </w:r>
      <w:bookmarkEnd w:id="14"/>
    </w:p>
    <w:p w14:paraId="73D9ABF0" w14:textId="7EDA9D3C" w:rsidR="00F06C7C" w:rsidRDefault="00F06C7C" w:rsidP="00F06C7C">
      <w:pPr>
        <w:pStyle w:val="Sansinterligne"/>
        <w:jc w:val="both"/>
      </w:pPr>
      <w:r>
        <w:t xml:space="preserve">Tous les </w:t>
      </w:r>
      <w:r w:rsidR="00081B17">
        <w:t>acteurs</w:t>
      </w:r>
      <w:r>
        <w:t xml:space="preserve"> seront ajoutés dans une Party vocale PlayStation, 7 jours avant l</w:t>
      </w:r>
      <w:r w:rsidR="00081B17">
        <w:t>e jour de</w:t>
      </w:r>
      <w:r>
        <w:t xml:space="preserve"> course</w:t>
      </w:r>
      <w:r w:rsidR="00081B17">
        <w:t xml:space="preserve">, inclus </w:t>
      </w:r>
      <w:r>
        <w:t>:</w:t>
      </w:r>
    </w:p>
    <w:p w14:paraId="00A61C9D" w14:textId="043D3341" w:rsidR="00F06C7C" w:rsidRDefault="00F06C7C" w:rsidP="004D3E92">
      <w:pPr>
        <w:pStyle w:val="Sansinterligne"/>
        <w:numPr>
          <w:ilvl w:val="0"/>
          <w:numId w:val="18"/>
        </w:numPr>
        <w:jc w:val="both"/>
      </w:pPr>
      <w:r>
        <w:t>L</w:t>
      </w:r>
      <w:r w:rsidR="00081B17">
        <w:t>’</w:t>
      </w:r>
      <w:r>
        <w:t>hôte d</w:t>
      </w:r>
      <w:r w:rsidR="00081B17">
        <w:t>u</w:t>
      </w:r>
      <w:r>
        <w:t xml:space="preserve"> salon</w:t>
      </w:r>
    </w:p>
    <w:p w14:paraId="7FA4616A" w14:textId="35B72238" w:rsidR="00F06C7C" w:rsidRDefault="00F06C7C" w:rsidP="004D3E92">
      <w:pPr>
        <w:pStyle w:val="Sansinterligne"/>
        <w:numPr>
          <w:ilvl w:val="0"/>
          <w:numId w:val="18"/>
        </w:numPr>
        <w:jc w:val="both"/>
      </w:pPr>
      <w:r>
        <w:t>L’organisateur</w:t>
      </w:r>
    </w:p>
    <w:p w14:paraId="603A0A0E" w14:textId="4DA89F00" w:rsidR="00F06C7C" w:rsidRDefault="00F06C7C" w:rsidP="004D3E92">
      <w:pPr>
        <w:pStyle w:val="Sansinterligne"/>
        <w:numPr>
          <w:ilvl w:val="0"/>
          <w:numId w:val="18"/>
        </w:numPr>
        <w:jc w:val="both"/>
      </w:pPr>
      <w:r>
        <w:t>Le diffuseur</w:t>
      </w:r>
    </w:p>
    <w:p w14:paraId="2DA0ABB4" w14:textId="58E8A8FA" w:rsidR="00F06C7C" w:rsidRDefault="00F06C7C" w:rsidP="004D3E92">
      <w:pPr>
        <w:pStyle w:val="Sansinterligne"/>
        <w:numPr>
          <w:ilvl w:val="0"/>
          <w:numId w:val="18"/>
        </w:numPr>
        <w:jc w:val="both"/>
      </w:pPr>
      <w:r>
        <w:t>Les commissaires de course</w:t>
      </w:r>
    </w:p>
    <w:p w14:paraId="37C34200" w14:textId="70A760D3" w:rsidR="00081B17" w:rsidRDefault="00081B17" w:rsidP="004D3E92">
      <w:pPr>
        <w:pStyle w:val="Sansinterligne"/>
        <w:numPr>
          <w:ilvl w:val="0"/>
          <w:numId w:val="18"/>
        </w:numPr>
        <w:jc w:val="both"/>
      </w:pPr>
      <w:r>
        <w:t>Tous les pilotes participants</w:t>
      </w:r>
    </w:p>
    <w:p w14:paraId="67E9540C" w14:textId="3BA21F6C" w:rsidR="00F06C7C" w:rsidRDefault="00F06C7C" w:rsidP="00F06C7C">
      <w:pPr>
        <w:pStyle w:val="Sansinterligne"/>
        <w:jc w:val="both"/>
      </w:pPr>
      <w:r>
        <w:t>L’hôte de votre salon est un membre de la commission de course (</w:t>
      </w:r>
      <w:proofErr w:type="spellStart"/>
      <w:r>
        <w:t>CoS</w:t>
      </w:r>
      <w:proofErr w:type="spellEnd"/>
      <w:r>
        <w:t xml:space="preserve">), leurs comptes PSN vous seront </w:t>
      </w:r>
      <w:r w:rsidR="00081B17">
        <w:t xml:space="preserve">aussi </w:t>
      </w:r>
      <w:r>
        <w:t>communiqués sur le Discord de la compétition.</w:t>
      </w:r>
    </w:p>
    <w:p w14:paraId="1D6AE8EE" w14:textId="77777777" w:rsidR="00F06C7C" w:rsidRDefault="00F06C7C" w:rsidP="00F06C7C">
      <w:pPr>
        <w:pStyle w:val="Sansinterligne"/>
        <w:jc w:val="both"/>
      </w:pPr>
    </w:p>
    <w:p w14:paraId="477B1D5A" w14:textId="2F24D838" w:rsidR="00F06C7C" w:rsidRDefault="00F06C7C" w:rsidP="00C24F12">
      <w:pPr>
        <w:pStyle w:val="Sansinterligne"/>
      </w:pPr>
      <w:r>
        <w:t xml:space="preserve">Ouverture du salon : </w:t>
      </w:r>
      <w:r w:rsidRPr="00C24F12">
        <w:rPr>
          <w:b/>
          <w:bCs/>
        </w:rPr>
        <w:t>20h30</w:t>
      </w:r>
      <w:r>
        <w:t xml:space="preserve"> </w:t>
      </w:r>
      <w:r w:rsidR="00672C25">
        <w:rPr>
          <w:color w:val="FF0000"/>
          <w:highlight w:val="yellow"/>
        </w:rPr>
        <w:t>*A</w:t>
      </w:r>
      <w:r w:rsidRPr="00F06C7C">
        <w:rPr>
          <w:color w:val="FF0000"/>
          <w:highlight w:val="yellow"/>
        </w:rPr>
        <w:t>juster si nécessair</w:t>
      </w:r>
      <w:r w:rsidR="00672C25">
        <w:rPr>
          <w:color w:val="FF0000"/>
          <w:highlight w:val="yellow"/>
        </w:rPr>
        <w:t>e</w:t>
      </w:r>
      <w:r w:rsidR="00081B17">
        <w:rPr>
          <w:color w:val="FF0000"/>
          <w:highlight w:val="yellow"/>
        </w:rPr>
        <w:t xml:space="preserve"> si l’événement ne démarre pas à 21h00 (20h30 + 30</w:t>
      </w:r>
      <w:r w:rsidR="00596C74">
        <w:rPr>
          <w:color w:val="FF0000"/>
          <w:highlight w:val="yellow"/>
        </w:rPr>
        <w:t xml:space="preserve"> </w:t>
      </w:r>
      <w:proofErr w:type="gramStart"/>
      <w:r w:rsidR="00081B17">
        <w:rPr>
          <w:color w:val="FF0000"/>
          <w:highlight w:val="yellow"/>
        </w:rPr>
        <w:t>mn)</w:t>
      </w:r>
      <w:r w:rsidR="00672C25">
        <w:rPr>
          <w:color w:val="FF0000"/>
          <w:highlight w:val="yellow"/>
        </w:rPr>
        <w:t>*</w:t>
      </w:r>
      <w:proofErr w:type="gramEnd"/>
    </w:p>
    <w:p w14:paraId="5C25B7AA" w14:textId="5C5BF76E" w:rsidR="00C24F12" w:rsidRDefault="00C24F12" w:rsidP="00C24F12">
      <w:pPr>
        <w:pStyle w:val="Sansinterligne"/>
      </w:pPr>
      <w:r>
        <w:t>Essais libres</w:t>
      </w:r>
      <w:r w:rsidR="00FC1410">
        <w:t xml:space="preserve"> </w:t>
      </w:r>
      <w:r>
        <w:t xml:space="preserve">: </w:t>
      </w:r>
      <w:r w:rsidRPr="00C24F12">
        <w:rPr>
          <w:b/>
          <w:bCs/>
        </w:rPr>
        <w:t>30 mn</w:t>
      </w:r>
    </w:p>
    <w:p w14:paraId="22754A5D" w14:textId="436A77A5" w:rsidR="00F06C7C" w:rsidRDefault="00C24F12" w:rsidP="00C24F12">
      <w:pPr>
        <w:pStyle w:val="Sansinterligne"/>
      </w:pPr>
      <w:r>
        <w:t xml:space="preserve">Début du live : </w:t>
      </w:r>
      <w:r w:rsidRPr="00C24F12">
        <w:rPr>
          <w:b/>
          <w:bCs/>
        </w:rPr>
        <w:t>20h45</w:t>
      </w:r>
      <w:r>
        <w:br/>
        <w:t xml:space="preserve">Rafraichissement du salon : </w:t>
      </w:r>
      <w:r w:rsidRPr="00C24F12">
        <w:rPr>
          <w:b/>
          <w:bCs/>
        </w:rPr>
        <w:t>20h50</w:t>
      </w:r>
      <w:r>
        <w:rPr>
          <w:b/>
          <w:bCs/>
        </w:rPr>
        <w:br/>
      </w:r>
      <w:r w:rsidR="00F06C7C">
        <w:t xml:space="preserve">Qualifications : </w:t>
      </w:r>
      <w:r w:rsidR="00F06C7C" w:rsidRPr="00C24F12">
        <w:rPr>
          <w:b/>
          <w:bCs/>
        </w:rPr>
        <w:t>21h00</w:t>
      </w:r>
      <w:r w:rsidR="00F06C7C">
        <w:t xml:space="preserve"> duré</w:t>
      </w:r>
      <w:r w:rsidR="004D3E92">
        <w:t>e</w:t>
      </w:r>
      <w:r w:rsidR="00F06C7C">
        <w:t xml:space="preserve"> </w:t>
      </w:r>
      <w:r w:rsidR="00F06C7C" w:rsidRPr="00C24F12">
        <w:rPr>
          <w:b/>
          <w:bCs/>
        </w:rPr>
        <w:t>10 mn</w:t>
      </w:r>
      <w:r w:rsidR="00F06C7C">
        <w:t xml:space="preserve"> </w:t>
      </w:r>
      <w:r w:rsidR="00672C25">
        <w:rPr>
          <w:color w:val="FF0000"/>
          <w:highlight w:val="yellow"/>
        </w:rPr>
        <w:t>*A</w:t>
      </w:r>
      <w:r w:rsidR="00F06C7C" w:rsidRPr="00F06C7C">
        <w:rPr>
          <w:color w:val="FF0000"/>
          <w:highlight w:val="yellow"/>
        </w:rPr>
        <w:t xml:space="preserve">juster </w:t>
      </w:r>
      <w:r>
        <w:rPr>
          <w:color w:val="FF0000"/>
          <w:highlight w:val="yellow"/>
        </w:rPr>
        <w:t xml:space="preserve">ou retirer </w:t>
      </w:r>
      <w:r w:rsidR="00F06C7C" w:rsidRPr="00F06C7C">
        <w:rPr>
          <w:color w:val="FF0000"/>
          <w:highlight w:val="yellow"/>
        </w:rPr>
        <w:t>si nécessair</w:t>
      </w:r>
      <w:r w:rsidR="00672C25">
        <w:rPr>
          <w:color w:val="FF0000"/>
          <w:highlight w:val="yellow"/>
        </w:rPr>
        <w:t>e*</w:t>
      </w:r>
    </w:p>
    <w:p w14:paraId="08B2984C" w14:textId="7C1B8AFF" w:rsidR="00F06C7C" w:rsidRPr="00672C25" w:rsidRDefault="00F06C7C" w:rsidP="00C24F12">
      <w:pPr>
        <w:pStyle w:val="Sansinterligne"/>
        <w:rPr>
          <w:color w:val="FF0000"/>
          <w:highlight w:val="yellow"/>
        </w:rPr>
      </w:pPr>
      <w:r>
        <w:t xml:space="preserve">Pause : </w:t>
      </w:r>
      <w:r w:rsidRPr="00C24F12">
        <w:rPr>
          <w:b/>
          <w:bCs/>
        </w:rPr>
        <w:t>1 mn</w:t>
      </w:r>
      <w:r>
        <w:t xml:space="preserve"> </w:t>
      </w:r>
      <w:r w:rsidR="00672C25">
        <w:rPr>
          <w:color w:val="FF0000"/>
          <w:highlight w:val="yellow"/>
        </w:rPr>
        <w:t>*R</w:t>
      </w:r>
      <w:r w:rsidR="00C24F12" w:rsidRPr="00C24F12">
        <w:rPr>
          <w:color w:val="FF0000"/>
          <w:highlight w:val="yellow"/>
        </w:rPr>
        <w:t>etirer si pas de qualificatio</w:t>
      </w:r>
      <w:r w:rsidR="00672C25">
        <w:rPr>
          <w:color w:val="FF0000"/>
          <w:highlight w:val="yellow"/>
        </w:rPr>
        <w:t>n*</w:t>
      </w:r>
    </w:p>
    <w:p w14:paraId="44D4441E" w14:textId="766549A2" w:rsidR="00F06C7C" w:rsidRDefault="00F06C7C" w:rsidP="00C24F12">
      <w:pPr>
        <w:pStyle w:val="Sansinterligne"/>
      </w:pPr>
      <w:r>
        <w:t xml:space="preserve">Course : </w:t>
      </w:r>
      <w:r w:rsidRPr="00C24F12">
        <w:rPr>
          <w:b/>
          <w:bCs/>
        </w:rPr>
        <w:t>21h15</w:t>
      </w:r>
      <w:r w:rsidRPr="004D3E92">
        <w:t xml:space="preserve">, </w:t>
      </w:r>
      <w:r w:rsidR="004D3E92" w:rsidRPr="004D3E92">
        <w:t xml:space="preserve">durée </w:t>
      </w:r>
      <w:r w:rsidRPr="00C24F12">
        <w:rPr>
          <w:b/>
          <w:bCs/>
        </w:rPr>
        <w:t>50 mn</w:t>
      </w:r>
      <w:r w:rsidR="004D3E92">
        <w:rPr>
          <w:b/>
          <w:bCs/>
        </w:rPr>
        <w:t xml:space="preserve"> environ</w:t>
      </w:r>
      <w:r w:rsidR="00C24F12">
        <w:t xml:space="preserve"> </w:t>
      </w:r>
      <w:r w:rsidR="00672C25">
        <w:rPr>
          <w:color w:val="FF0000"/>
          <w:highlight w:val="yellow"/>
        </w:rPr>
        <w:t>*A</w:t>
      </w:r>
      <w:r w:rsidR="00C24F12" w:rsidRPr="00F06C7C">
        <w:rPr>
          <w:color w:val="FF0000"/>
          <w:highlight w:val="yellow"/>
        </w:rPr>
        <w:t>juster si nécessair</w:t>
      </w:r>
      <w:r w:rsidR="00672C25">
        <w:rPr>
          <w:color w:val="FF0000"/>
          <w:highlight w:val="yellow"/>
        </w:rPr>
        <w:t>e*</w:t>
      </w:r>
    </w:p>
    <w:p w14:paraId="21779ADF" w14:textId="77777777" w:rsidR="00F06C7C" w:rsidRDefault="00F06C7C" w:rsidP="00C24F12">
      <w:pPr>
        <w:pStyle w:val="Sansinterligne"/>
      </w:pPr>
    </w:p>
    <w:p w14:paraId="5137F4EF" w14:textId="4678691C" w:rsidR="00C24F12" w:rsidRDefault="00C24F12" w:rsidP="004D3E92">
      <w:pPr>
        <w:pStyle w:val="Sansinterligne"/>
        <w:numPr>
          <w:ilvl w:val="0"/>
          <w:numId w:val="16"/>
        </w:numPr>
        <w:jc w:val="both"/>
      </w:pPr>
      <w:r>
        <w:t>Les pilotes doivent ajouter l’hôte à minima 24h avant le début de l’épreuve.</w:t>
      </w:r>
    </w:p>
    <w:p w14:paraId="136C9DC3" w14:textId="77777777" w:rsidR="000C633F" w:rsidRDefault="00364BB9" w:rsidP="004D3E92">
      <w:pPr>
        <w:pStyle w:val="Sansinterligne"/>
        <w:numPr>
          <w:ilvl w:val="0"/>
          <w:numId w:val="16"/>
        </w:numPr>
        <w:jc w:val="both"/>
      </w:pPr>
      <w:r>
        <w:t>Si l’épreuve démarre sans un pilote, il sera disqualifié de la manche même s’il s’agit d’une qualification.</w:t>
      </w:r>
    </w:p>
    <w:p w14:paraId="445FFF5A" w14:textId="77777777" w:rsidR="000C633F" w:rsidRDefault="00364BB9" w:rsidP="004D3E92">
      <w:pPr>
        <w:pStyle w:val="Paragraphedeliste"/>
        <w:numPr>
          <w:ilvl w:val="0"/>
          <w:numId w:val="16"/>
        </w:numPr>
        <w:spacing w:after="0"/>
        <w:jc w:val="both"/>
      </w:pPr>
      <w:r w:rsidRPr="000C633F">
        <w:t>S’il est nécessaire d’effectuer un classement manuel des pilotes sur la grille, les pilotes doivent-être présent et en piste au plus tard 10 mn avant le début de la course, sous peine d’être disqualifier de cette manche.</w:t>
      </w:r>
    </w:p>
    <w:p w14:paraId="4BCB07F9" w14:textId="353C01DD" w:rsidR="000C633F" w:rsidRPr="000C633F" w:rsidRDefault="000C633F" w:rsidP="004D3E92">
      <w:pPr>
        <w:pStyle w:val="Paragraphedeliste"/>
        <w:numPr>
          <w:ilvl w:val="0"/>
          <w:numId w:val="16"/>
        </w:numPr>
        <w:spacing w:after="0"/>
        <w:jc w:val="both"/>
      </w:pPr>
      <w:r>
        <w:t>Chaque pilote doit vé</w:t>
      </w:r>
      <w:r w:rsidRPr="000C633F">
        <w:t xml:space="preserve">rifier qu’il </w:t>
      </w:r>
      <w:r>
        <w:t>est</w:t>
      </w:r>
      <w:r w:rsidRPr="000C633F">
        <w:t xml:space="preserve"> en mesure de sortir des stands</w:t>
      </w:r>
      <w:r>
        <w:t>.</w:t>
      </w:r>
    </w:p>
    <w:p w14:paraId="76DBF5C6" w14:textId="51E0B992" w:rsidR="000C633F" w:rsidRPr="000C633F" w:rsidRDefault="00C24F12" w:rsidP="004D3E92">
      <w:pPr>
        <w:pStyle w:val="Sansinterligne"/>
        <w:numPr>
          <w:ilvl w:val="0"/>
          <w:numId w:val="16"/>
        </w:numPr>
        <w:jc w:val="both"/>
      </w:pPr>
      <w:r w:rsidRPr="000C633F">
        <w:t>Le pilote doit disposer de tous les pneus requis</w:t>
      </w:r>
      <w:r w:rsidR="00364BB9" w:rsidRPr="000C633F">
        <w:t xml:space="preserve"> pour la course</w:t>
      </w:r>
      <w:r w:rsidR="000C633F">
        <w:t>.</w:t>
      </w:r>
    </w:p>
    <w:p w14:paraId="1740C81E" w14:textId="77777777" w:rsidR="000C633F" w:rsidRDefault="00C24F12" w:rsidP="004D3E92">
      <w:pPr>
        <w:pStyle w:val="Sansinterligne"/>
        <w:numPr>
          <w:ilvl w:val="0"/>
          <w:numId w:val="16"/>
        </w:numPr>
        <w:jc w:val="both"/>
      </w:pPr>
      <w:r>
        <w:t>Les stands ne seront accessibles qu’à partir du deuxième tour de course.</w:t>
      </w:r>
    </w:p>
    <w:p w14:paraId="61B3EF95" w14:textId="724811D3" w:rsidR="000C633F" w:rsidRDefault="000C633F" w:rsidP="004D3E92">
      <w:pPr>
        <w:pStyle w:val="Sansinterligne"/>
        <w:numPr>
          <w:ilvl w:val="0"/>
          <w:numId w:val="16"/>
        </w:numPr>
        <w:jc w:val="both"/>
      </w:pPr>
      <w:r>
        <w:t>Pas de restart en cas de crash dans le premier tour.</w:t>
      </w:r>
    </w:p>
    <w:p w14:paraId="6DBBDAC7" w14:textId="77777777" w:rsidR="000C633F" w:rsidRDefault="00C24F12" w:rsidP="004D3E92">
      <w:pPr>
        <w:pStyle w:val="Sansinterligne"/>
        <w:numPr>
          <w:ilvl w:val="0"/>
          <w:numId w:val="16"/>
        </w:numPr>
        <w:jc w:val="both"/>
      </w:pPr>
      <w:r>
        <w:t xml:space="preserve">En fin de course, nous vous </w:t>
      </w:r>
      <w:r w:rsidR="00364BB9">
        <w:t xml:space="preserve">recommandons </w:t>
      </w:r>
      <w:r>
        <w:t>de sauvegarder le replay de votre course</w:t>
      </w:r>
      <w:r w:rsidR="000C633F">
        <w:t xml:space="preserve"> </w:t>
      </w:r>
      <w:r>
        <w:t>et le conserver au moins 10 jours.</w:t>
      </w:r>
    </w:p>
    <w:p w14:paraId="0BB659EF" w14:textId="3E2B8E9C" w:rsidR="000C633F" w:rsidRDefault="000C633F" w:rsidP="004D3E92">
      <w:pPr>
        <w:pStyle w:val="Sansinterligne"/>
        <w:numPr>
          <w:ilvl w:val="0"/>
          <w:numId w:val="16"/>
        </w:numPr>
        <w:jc w:val="both"/>
      </w:pPr>
      <w:r>
        <w:t>Pour les points relatifs aux pilotes disqualifiés</w:t>
      </w:r>
      <w:r w:rsidR="004D3E92">
        <w:t xml:space="preserve"> (se référer au barème de pénalité du </w:t>
      </w:r>
      <w:proofErr w:type="spellStart"/>
      <w:r w:rsidR="004D3E92">
        <w:t>CoS</w:t>
      </w:r>
      <w:proofErr w:type="spellEnd"/>
      <w:r w:rsidR="004D3E92">
        <w:t>).</w:t>
      </w:r>
    </w:p>
    <w:p w14:paraId="349B52C3" w14:textId="60C1AE9A" w:rsidR="000C633F" w:rsidRDefault="000C633F" w:rsidP="004D3E92">
      <w:pPr>
        <w:pStyle w:val="Sansinterligne"/>
        <w:numPr>
          <w:ilvl w:val="0"/>
          <w:numId w:val="16"/>
        </w:numPr>
        <w:jc w:val="both"/>
      </w:pPr>
      <w:r>
        <w:t xml:space="preserve">En cas de crash du salon, voir chapitre </w:t>
      </w:r>
      <w:hyperlink w:anchor="_CRASH_DU_SALON" w:history="1">
        <w:r w:rsidR="004D3E92" w:rsidRPr="004D3E92">
          <w:rPr>
            <w:rStyle w:val="Lienhypertexte"/>
          </w:rPr>
          <w:t>adéquat</w:t>
        </w:r>
      </w:hyperlink>
      <w:r>
        <w:t>.</w:t>
      </w:r>
      <w:bookmarkEnd w:id="8"/>
    </w:p>
    <w:p w14:paraId="27656FEC" w14:textId="77777777" w:rsidR="000C633F" w:rsidRDefault="000C633F" w:rsidP="000C633F">
      <w:pPr>
        <w:pStyle w:val="Sansinterligne"/>
        <w:jc w:val="both"/>
      </w:pPr>
    </w:p>
    <w:p w14:paraId="62B46CFF" w14:textId="593400EA" w:rsidR="00BC017B" w:rsidRPr="00BC017B" w:rsidRDefault="00BC017B" w:rsidP="00BC017B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15" w:name="_Toc153850187"/>
      <w:r>
        <w:rPr>
          <w:rFonts w:asciiTheme="minorHAnsi" w:hAnsiTheme="minorHAnsi" w:cstheme="minorHAnsi"/>
          <w:b/>
          <w:bCs/>
          <w:color w:val="auto"/>
          <w:u w:val="single"/>
        </w:rPr>
        <w:t>CAS DE REMPLACEMENT</w:t>
      </w:r>
      <w:bookmarkEnd w:id="15"/>
    </w:p>
    <w:p w14:paraId="5692C30A" w14:textId="17607AA4" w:rsidR="00BC017B" w:rsidRPr="004D3E92" w:rsidRDefault="00BC017B" w:rsidP="00BC017B">
      <w:pPr>
        <w:pStyle w:val="Sansinterligne"/>
        <w:rPr>
          <w:color w:val="FF0000"/>
        </w:rPr>
      </w:pPr>
      <w:r w:rsidRPr="004D3E92">
        <w:rPr>
          <w:color w:val="FF0000"/>
        </w:rPr>
        <w:t>*Merci de préciser vos les conditions qui permett</w:t>
      </w:r>
      <w:r w:rsidR="004D3E92">
        <w:rPr>
          <w:color w:val="FF0000"/>
        </w:rPr>
        <w:t>ent</w:t>
      </w:r>
      <w:r w:rsidRPr="004D3E92">
        <w:rPr>
          <w:color w:val="FF0000"/>
        </w:rPr>
        <w:t xml:space="preserve"> le remplacement d’un pilote, ou bien de l’interdire selon vos propres critères</w:t>
      </w:r>
      <w:r w:rsidR="004D3E92">
        <w:rPr>
          <w:color w:val="FF0000"/>
        </w:rPr>
        <w:t>, précisez aussi le délai de prévention</w:t>
      </w:r>
      <w:r w:rsidRPr="004D3E92">
        <w:rPr>
          <w:color w:val="FF0000"/>
        </w:rPr>
        <w:t>*</w:t>
      </w:r>
    </w:p>
    <w:p w14:paraId="0675D4E3" w14:textId="77777777" w:rsidR="00BC017B" w:rsidRPr="004D3E92" w:rsidRDefault="00BC017B" w:rsidP="000C633F">
      <w:pPr>
        <w:pStyle w:val="Sansinterligne"/>
        <w:jc w:val="both"/>
      </w:pPr>
    </w:p>
    <w:p w14:paraId="2D8E9CA8" w14:textId="01884ED8" w:rsidR="000C633F" w:rsidRPr="000C633F" w:rsidRDefault="000C633F" w:rsidP="000C633F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16" w:name="_Toc153850188"/>
      <w:r w:rsidRPr="000C633F">
        <w:rPr>
          <w:rFonts w:asciiTheme="minorHAnsi" w:hAnsiTheme="minorHAnsi" w:cstheme="minorHAnsi"/>
          <w:b/>
          <w:bCs/>
          <w:color w:val="auto"/>
          <w:u w:val="single"/>
        </w:rPr>
        <w:lastRenderedPageBreak/>
        <w:t>QUALIFICATION</w:t>
      </w:r>
      <w:bookmarkEnd w:id="16"/>
    </w:p>
    <w:p w14:paraId="4DAB92D6" w14:textId="4A2CEB3E" w:rsidR="00A274CE" w:rsidRDefault="000C633F" w:rsidP="00A274CE">
      <w:pPr>
        <w:pStyle w:val="Sansinterligne"/>
      </w:pPr>
      <w:r>
        <w:t>Si un pilote en retard arrive pendant la qualification, il sera exclu du salon.</w:t>
      </w:r>
      <w:r>
        <w:br/>
        <w:t xml:space="preserve">Les retours aux stands avec le bouton start sont interdits, vous devez rallier votre pit par </w:t>
      </w:r>
      <w:r w:rsidR="00A274CE">
        <w:t>vos propres moyens via la piste</w:t>
      </w:r>
      <w:r>
        <w:t>.</w:t>
      </w:r>
    </w:p>
    <w:p w14:paraId="361930C6" w14:textId="0211ABA0" w:rsidR="005D1029" w:rsidRPr="005D1029" w:rsidRDefault="005D1029" w:rsidP="005D1029">
      <w:pPr>
        <w:spacing w:after="0"/>
        <w:rPr>
          <w:rFonts w:cstheme="minorHAnsi"/>
        </w:rPr>
      </w:pPr>
      <w:r w:rsidRPr="005D1029">
        <w:rPr>
          <w:rFonts w:cstheme="minorHAnsi"/>
        </w:rPr>
        <w:t xml:space="preserve">Le </w:t>
      </w:r>
      <w:proofErr w:type="spellStart"/>
      <w:r w:rsidRPr="005D1029">
        <w:rPr>
          <w:rFonts w:cstheme="minorHAnsi"/>
        </w:rPr>
        <w:t>bump</w:t>
      </w:r>
      <w:proofErr w:type="spellEnd"/>
      <w:r w:rsidRPr="005D1029">
        <w:rPr>
          <w:rFonts w:cstheme="minorHAnsi"/>
        </w:rPr>
        <w:t xml:space="preserve"> draft est interdit en qualification</w:t>
      </w:r>
    </w:p>
    <w:p w14:paraId="03FF6844" w14:textId="77777777" w:rsidR="004D3E92" w:rsidRDefault="005D1029" w:rsidP="005D1029">
      <w:pPr>
        <w:spacing w:after="0"/>
        <w:rPr>
          <w:rFonts w:cstheme="minorHAnsi"/>
          <w:color w:val="FF0000"/>
        </w:rPr>
      </w:pPr>
      <w:r w:rsidRPr="004D3E92">
        <w:rPr>
          <w:rFonts w:cstheme="minorHAnsi"/>
          <w:color w:val="FF0000"/>
        </w:rPr>
        <w:t>*Préciser si l’aspiration est autorisée ou non*</w:t>
      </w:r>
      <w:r w:rsidRPr="004D3E92">
        <w:rPr>
          <w:rFonts w:cstheme="minorHAnsi"/>
          <w:color w:val="FF0000"/>
        </w:rPr>
        <w:br/>
        <w:t xml:space="preserve">*Préciser si le </w:t>
      </w:r>
      <w:proofErr w:type="spellStart"/>
      <w:r w:rsidRPr="004D3E92">
        <w:rPr>
          <w:rFonts w:cstheme="minorHAnsi"/>
          <w:color w:val="FF0000"/>
        </w:rPr>
        <w:t>burn</w:t>
      </w:r>
      <w:proofErr w:type="spellEnd"/>
      <w:r w:rsidRPr="004D3E92">
        <w:rPr>
          <w:rFonts w:cstheme="minorHAnsi"/>
          <w:color w:val="FF0000"/>
        </w:rPr>
        <w:t xml:space="preserve"> fuel est autorisé ou non*</w:t>
      </w:r>
    </w:p>
    <w:p w14:paraId="6F1920CA" w14:textId="77777777" w:rsidR="004D3E92" w:rsidRDefault="00481D1E" w:rsidP="005D1029">
      <w:pPr>
        <w:pStyle w:val="Paragraphedeliste"/>
        <w:numPr>
          <w:ilvl w:val="0"/>
          <w:numId w:val="19"/>
        </w:numPr>
        <w:spacing w:after="0"/>
      </w:pPr>
      <w:r>
        <w:t>I</w:t>
      </w:r>
      <w:r w:rsidR="000C633F">
        <w:t>l est formellement interdit de s’arrêter</w:t>
      </w:r>
      <w:r w:rsidR="00A274CE">
        <w:t xml:space="preserve"> </w:t>
      </w:r>
      <w:r w:rsidR="000C633F">
        <w:t>sur la piste</w:t>
      </w:r>
      <w:r w:rsidR="005D1029">
        <w:t xml:space="preserve">, </w:t>
      </w:r>
      <w:r w:rsidR="000C633F">
        <w:t>d’activer la conduite automatique</w:t>
      </w:r>
      <w:r w:rsidR="005D1029">
        <w:t xml:space="preserve">, de rouler au pas, si vous souhaitez interrompre votre run, veuillez </w:t>
      </w:r>
      <w:r>
        <w:t>retourner dans</w:t>
      </w:r>
      <w:r w:rsidR="005D1029">
        <w:t xml:space="preserve"> les stands</w:t>
      </w:r>
      <w:r>
        <w:t xml:space="preserve"> par vos propres moyens (bouton start interdit) et laisser la voiture sans activité</w:t>
      </w:r>
      <w:r w:rsidR="005D1029">
        <w:t>.</w:t>
      </w:r>
    </w:p>
    <w:p w14:paraId="23721D95" w14:textId="114CECAD" w:rsidR="00C328EC" w:rsidRDefault="00C328EC" w:rsidP="005D1029">
      <w:pPr>
        <w:pStyle w:val="Paragraphedeliste"/>
        <w:numPr>
          <w:ilvl w:val="0"/>
          <w:numId w:val="19"/>
        </w:numPr>
        <w:spacing w:after="0"/>
      </w:pPr>
      <w:r>
        <w:t xml:space="preserve">Si pendant </w:t>
      </w:r>
      <w:r w:rsidR="004D3E92">
        <w:t>la</w:t>
      </w:r>
      <w:r>
        <w:t xml:space="preserve"> séance de qualification un pilote était déconnecté, il devra réintégrer le salon au plus vite. Le relevé de son meilleur chrono se fera soit </w:t>
      </w:r>
      <w:proofErr w:type="spellStart"/>
      <w:r>
        <w:t>ingame</w:t>
      </w:r>
      <w:proofErr w:type="spellEnd"/>
      <w:r>
        <w:t xml:space="preserve"> si le jeu l’a conservé, soit sur les images du live. Le départ se fera </w:t>
      </w:r>
      <w:r w:rsidR="004D3E92">
        <w:t xml:space="preserve">alors </w:t>
      </w:r>
      <w:r>
        <w:t xml:space="preserve">en procédure de grille manuelle et son meilleur chrono sera </w:t>
      </w:r>
      <w:r w:rsidR="004D3E92">
        <w:t>comptabilisé</w:t>
      </w:r>
      <w:r>
        <w:t>.</w:t>
      </w:r>
    </w:p>
    <w:p w14:paraId="46F2A66A" w14:textId="77777777" w:rsidR="000C633F" w:rsidRDefault="000C633F" w:rsidP="000C633F">
      <w:pPr>
        <w:pStyle w:val="Sansinterligne"/>
        <w:jc w:val="both"/>
      </w:pPr>
    </w:p>
    <w:p w14:paraId="4B48933A" w14:textId="0D6E6D8A" w:rsidR="00481D1E" w:rsidRPr="00481D1E" w:rsidRDefault="00481D1E" w:rsidP="00481D1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17" w:name="_Toc153850189"/>
      <w:r w:rsidRPr="00481D1E">
        <w:rPr>
          <w:rFonts w:asciiTheme="minorHAnsi" w:hAnsiTheme="minorHAnsi" w:cstheme="minorHAnsi"/>
          <w:b/>
          <w:bCs/>
          <w:color w:val="auto"/>
          <w:u w:val="single"/>
        </w:rPr>
        <w:t>PNEU ROUGE</w:t>
      </w:r>
      <w:bookmarkEnd w:id="17"/>
    </w:p>
    <w:p w14:paraId="6A1A53CC" w14:textId="45FB8AAB" w:rsidR="00A274CE" w:rsidRDefault="00481D1E" w:rsidP="004D3E92">
      <w:pPr>
        <w:pStyle w:val="Sansinterligne"/>
        <w:jc w:val="both"/>
      </w:pPr>
      <w:r w:rsidRPr="00481D1E">
        <w:t xml:space="preserve">Il est interdit de parcourir la moindre distance avec un pneu </w:t>
      </w:r>
      <w:r>
        <w:t>« </w:t>
      </w:r>
      <w:r w:rsidRPr="00481D1E">
        <w:t xml:space="preserve">mort ». Un pneu est considéré comme mort lorsque </w:t>
      </w:r>
      <w:r>
        <w:t>s</w:t>
      </w:r>
      <w:r w:rsidRPr="00481D1E">
        <w:t xml:space="preserve">a jauge de « vie » devient entièrement rouge. Les pilotes ont l’obligation de s’arrêter </w:t>
      </w:r>
      <w:r>
        <w:t>avant</w:t>
      </w:r>
      <w:r w:rsidRPr="00481D1E">
        <w:t xml:space="preserve"> que cela </w:t>
      </w:r>
      <w:r>
        <w:t>n’</w:t>
      </w:r>
      <w:r w:rsidRPr="00481D1E">
        <w:t>arrive.</w:t>
      </w:r>
      <w:r>
        <w:t xml:space="preserve"> Tou</w:t>
      </w:r>
      <w:r w:rsidR="00254ED0">
        <w:t>s</w:t>
      </w:r>
      <w:r>
        <w:t xml:space="preserve"> pilote</w:t>
      </w:r>
      <w:r w:rsidR="00254ED0">
        <w:t>s</w:t>
      </w:r>
      <w:r>
        <w:t xml:space="preserve"> roulant avec un pneu intégralement rouge sera sanctionné autant de fois et pour chaque pneu rouge utilisé.</w:t>
      </w:r>
      <w:r w:rsidR="004D3E92">
        <w:t xml:space="preserve"> </w:t>
      </w:r>
      <w:r w:rsidR="00254ED0">
        <w:t>L</w:t>
      </w:r>
      <w:r w:rsidR="004D3E92">
        <w:t>a pénalité correspondante</w:t>
      </w:r>
      <w:r w:rsidR="00254ED0">
        <w:t xml:space="preserve"> sera appliquée selon le</w:t>
      </w:r>
      <w:r w:rsidR="004D3E92">
        <w:t xml:space="preserve"> barème du </w:t>
      </w:r>
      <w:proofErr w:type="spellStart"/>
      <w:r w:rsidR="004D3E92">
        <w:t>CoS</w:t>
      </w:r>
      <w:proofErr w:type="spellEnd"/>
      <w:r w:rsidR="004D3E92">
        <w:t>.</w:t>
      </w:r>
    </w:p>
    <w:p w14:paraId="128E1509" w14:textId="77777777" w:rsidR="00C23A45" w:rsidRDefault="00C23A45" w:rsidP="000C633F">
      <w:pPr>
        <w:pStyle w:val="Sansinterligne"/>
        <w:jc w:val="both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1396"/>
        <w:gridCol w:w="1879"/>
      </w:tblGrid>
      <w:tr w:rsidR="00FF553D" w14:paraId="04EDC71F" w14:textId="77777777" w:rsidTr="008840CE">
        <w:trPr>
          <w:jc w:val="center"/>
        </w:trPr>
        <w:tc>
          <w:tcPr>
            <w:tcW w:w="2710" w:type="dxa"/>
          </w:tcPr>
          <w:p w14:paraId="63DB804C" w14:textId="1407F278" w:rsidR="00FF553D" w:rsidRDefault="00FF553D" w:rsidP="00FF553D">
            <w:pPr>
              <w:pStyle w:val="Sansinterligne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FEDAEA7" wp14:editId="2C51F3F7">
                  <wp:extent cx="1704975" cy="1704975"/>
                  <wp:effectExtent l="0" t="0" r="9525" b="9525"/>
                  <wp:docPr id="1935270718" name="Image 1" descr="Une image contenant texte, capture d’écran, Police, nomb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270718" name="Image 1" descr="Une image contenant texte, capture d’écran, Police, nombre&#10;&#10;Description générée automatiquement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7874C171" w14:textId="77777777" w:rsidR="00FF553D" w:rsidRDefault="00FF553D" w:rsidP="00FF553D">
            <w:pPr>
              <w:pStyle w:val="Sansinterligne"/>
              <w:jc w:val="center"/>
            </w:pPr>
          </w:p>
          <w:p w14:paraId="2803F48B" w14:textId="77777777" w:rsidR="00FF553D" w:rsidRDefault="00FF553D" w:rsidP="00FF553D">
            <w:pPr>
              <w:pStyle w:val="Sansinterligne"/>
              <w:jc w:val="center"/>
            </w:pPr>
          </w:p>
          <w:p w14:paraId="54215030" w14:textId="77777777" w:rsidR="00FF553D" w:rsidRDefault="00FF553D" w:rsidP="00FF553D">
            <w:pPr>
              <w:pStyle w:val="Sansinterligne"/>
              <w:jc w:val="center"/>
            </w:pPr>
          </w:p>
          <w:p w14:paraId="289575E7" w14:textId="77777777" w:rsidR="00FF553D" w:rsidRDefault="00FF553D" w:rsidP="00FF553D">
            <w:pPr>
              <w:pStyle w:val="Sansinterligne"/>
              <w:jc w:val="center"/>
            </w:pPr>
          </w:p>
          <w:p w14:paraId="40BDAA07" w14:textId="77777777" w:rsidR="00FF553D" w:rsidRDefault="00FF553D" w:rsidP="00FF553D">
            <w:pPr>
              <w:pStyle w:val="Sansinterligne"/>
              <w:jc w:val="center"/>
            </w:pPr>
          </w:p>
          <w:p w14:paraId="20BAAD72" w14:textId="1C7FA572" w:rsidR="00FF553D" w:rsidRPr="008840CE" w:rsidRDefault="008840CE" w:rsidP="008840CE">
            <w:pPr>
              <w:jc w:val="center"/>
              <w:rPr>
                <w:b/>
                <w:bCs/>
              </w:rPr>
            </w:pPr>
            <w:r w:rsidRPr="008840CE">
              <w:rPr>
                <w:b/>
                <w:bCs/>
                <w:sz w:val="96"/>
                <w:szCs w:val="96"/>
              </w:rPr>
              <w:t>←</w:t>
            </w:r>
          </w:p>
        </w:tc>
        <w:tc>
          <w:tcPr>
            <w:tcW w:w="1879" w:type="dxa"/>
            <w:vAlign w:val="center"/>
          </w:tcPr>
          <w:p w14:paraId="2E76C345" w14:textId="77777777" w:rsidR="00FF553D" w:rsidRDefault="00FF553D" w:rsidP="00FF553D">
            <w:pPr>
              <w:pStyle w:val="Sansinterligne"/>
              <w:rPr>
                <w:b/>
                <w:bCs/>
                <w:sz w:val="36"/>
                <w:szCs w:val="36"/>
              </w:rPr>
            </w:pPr>
          </w:p>
          <w:p w14:paraId="07881CC3" w14:textId="77777777" w:rsidR="00FF553D" w:rsidRDefault="00FF553D" w:rsidP="00FF553D">
            <w:pPr>
              <w:pStyle w:val="Sansinterligne"/>
              <w:rPr>
                <w:b/>
                <w:bCs/>
                <w:sz w:val="36"/>
                <w:szCs w:val="36"/>
              </w:rPr>
            </w:pPr>
          </w:p>
          <w:p w14:paraId="04FD30F9" w14:textId="77777777" w:rsidR="00FF553D" w:rsidRDefault="00FF553D" w:rsidP="00FF553D">
            <w:pPr>
              <w:pStyle w:val="Sansinterligne"/>
              <w:rPr>
                <w:b/>
                <w:bCs/>
                <w:sz w:val="36"/>
                <w:szCs w:val="36"/>
              </w:rPr>
            </w:pPr>
          </w:p>
          <w:p w14:paraId="76D5D8DE" w14:textId="2C4CB7B4" w:rsidR="00FF553D" w:rsidRPr="00FF553D" w:rsidRDefault="00FF553D" w:rsidP="00FF553D">
            <w:pPr>
              <w:pStyle w:val="Sansinterligne"/>
              <w:rPr>
                <w:b/>
                <w:bCs/>
              </w:rPr>
            </w:pPr>
            <w:r w:rsidRPr="004D3E92">
              <w:rPr>
                <w:b/>
                <w:bCs/>
                <w:sz w:val="28"/>
                <w:szCs w:val="28"/>
              </w:rPr>
              <w:t>Exemple de</w:t>
            </w:r>
            <w:r w:rsidRPr="004D3E92">
              <w:rPr>
                <w:b/>
                <w:bCs/>
                <w:sz w:val="28"/>
                <w:szCs w:val="28"/>
              </w:rPr>
              <w:br/>
              <w:t>pneu rouge</w:t>
            </w:r>
            <w:r w:rsidRPr="004D3E92">
              <w:rPr>
                <w:b/>
                <w:bCs/>
                <w:sz w:val="28"/>
                <w:szCs w:val="28"/>
              </w:rPr>
              <w:br/>
            </w:r>
            <w:proofErr w:type="gramStart"/>
            <w:r w:rsidR="003D515C" w:rsidRPr="004D3E92">
              <w:rPr>
                <w:b/>
                <w:bCs/>
                <w:sz w:val="28"/>
                <w:szCs w:val="28"/>
              </w:rPr>
              <w:t>/!\</w:t>
            </w:r>
            <w:proofErr w:type="gramEnd"/>
            <w:r w:rsidR="003D515C" w:rsidRPr="004D3E92">
              <w:rPr>
                <w:b/>
                <w:bCs/>
                <w:sz w:val="28"/>
                <w:szCs w:val="28"/>
              </w:rPr>
              <w:t xml:space="preserve"> </w:t>
            </w:r>
            <w:r w:rsidRPr="004D3E92">
              <w:rPr>
                <w:b/>
                <w:bCs/>
                <w:sz w:val="28"/>
                <w:szCs w:val="28"/>
              </w:rPr>
              <w:t>Interdit /!\</w:t>
            </w:r>
          </w:p>
        </w:tc>
      </w:tr>
    </w:tbl>
    <w:p w14:paraId="0C56EF3D" w14:textId="77777777" w:rsidR="00FF553D" w:rsidRDefault="00FF553D" w:rsidP="000C633F">
      <w:pPr>
        <w:pStyle w:val="Sansinterligne"/>
        <w:jc w:val="both"/>
      </w:pPr>
    </w:p>
    <w:p w14:paraId="18E099E6" w14:textId="3A804A7B" w:rsidR="00C23A45" w:rsidRDefault="00C23A45" w:rsidP="00C23A45">
      <w:pPr>
        <w:pStyle w:val="Sansinterligne"/>
        <w:jc w:val="center"/>
      </w:pPr>
    </w:p>
    <w:p w14:paraId="1114D557" w14:textId="77777777" w:rsidR="00481D1E" w:rsidRDefault="00481D1E" w:rsidP="000C633F">
      <w:pPr>
        <w:pStyle w:val="Sansinterligne"/>
        <w:jc w:val="both"/>
      </w:pPr>
    </w:p>
    <w:p w14:paraId="2915334D" w14:textId="77777777" w:rsidR="00C23A45" w:rsidRDefault="00C23A45" w:rsidP="000C633F">
      <w:pPr>
        <w:pStyle w:val="Sansinterligne"/>
        <w:jc w:val="both"/>
      </w:pPr>
    </w:p>
    <w:p w14:paraId="7CEB4817" w14:textId="5E4D9B56" w:rsidR="00481D1E" w:rsidRPr="00481D1E" w:rsidRDefault="00481D1E" w:rsidP="00481D1E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18" w:name="_Toc153850190"/>
      <w:r w:rsidRPr="00481D1E">
        <w:rPr>
          <w:rFonts w:asciiTheme="minorHAnsi" w:hAnsiTheme="minorHAnsi" w:cstheme="minorHAnsi"/>
          <w:b/>
          <w:bCs/>
          <w:color w:val="auto"/>
          <w:u w:val="single"/>
        </w:rPr>
        <w:t>BUG DU LOBBY / RESTART</w:t>
      </w:r>
      <w:bookmarkEnd w:id="18"/>
    </w:p>
    <w:p w14:paraId="1213F58A" w14:textId="7B81CB73" w:rsidR="00481D1E" w:rsidRDefault="00596C74" w:rsidP="00596C74">
      <w:pPr>
        <w:pStyle w:val="Sansinterligne"/>
        <w:jc w:val="both"/>
      </w:pPr>
      <w:r>
        <w:t>Si</w:t>
      </w:r>
      <w:r w:rsidR="00481D1E">
        <w:t xml:space="preserve"> un nouveau salon devait-être refait pour une raison technique, les pilotes en seront informés par l’hôte du salon dans le chat </w:t>
      </w:r>
      <w:proofErr w:type="spellStart"/>
      <w:r w:rsidR="00481D1E">
        <w:t>ingame</w:t>
      </w:r>
      <w:proofErr w:type="spellEnd"/>
      <w:r w:rsidR="00481D1E">
        <w:t xml:space="preserve">. Une fois le salon </w:t>
      </w:r>
      <w:r w:rsidR="00254ED0">
        <w:t>fermé</w:t>
      </w:r>
      <w:r w:rsidR="00481D1E">
        <w:t xml:space="preserve">, </w:t>
      </w:r>
      <w:r>
        <w:t>Les</w:t>
      </w:r>
      <w:r w:rsidR="00481D1E">
        <w:t xml:space="preserve"> pilotes </w:t>
      </w:r>
      <w:r>
        <w:t xml:space="preserve">doivent </w:t>
      </w:r>
      <w:r w:rsidR="00481D1E">
        <w:t>vider leur</w:t>
      </w:r>
      <w:r w:rsidR="00254ED0">
        <w:t xml:space="preserve"> </w:t>
      </w:r>
      <w:r w:rsidR="00481D1E">
        <w:t xml:space="preserve">cache réseau, </w:t>
      </w:r>
      <w:r w:rsidR="00254ED0">
        <w:t>et</w:t>
      </w:r>
      <w:r w:rsidR="00481D1E">
        <w:t xml:space="preserve"> </w:t>
      </w:r>
      <w:r w:rsidR="00254ED0">
        <w:t>rejoindre le nouveau salon</w:t>
      </w:r>
      <w:r w:rsidR="00481D1E">
        <w:t xml:space="preserve"> sans délai</w:t>
      </w:r>
      <w:r w:rsidR="00254ED0">
        <w:t xml:space="preserve"> afin de ne pas retarder l’organisation</w:t>
      </w:r>
      <w:r w:rsidR="00481D1E">
        <w:t>.</w:t>
      </w:r>
      <w:r w:rsidR="00481D1E">
        <w:br/>
      </w:r>
      <w:r w:rsidR="00254ED0">
        <w:t>Un</w:t>
      </w:r>
      <w:r w:rsidR="00481D1E">
        <w:t xml:space="preserve"> pilote en retard </w:t>
      </w:r>
      <w:r>
        <w:t>en début de soirée,</w:t>
      </w:r>
      <w:r w:rsidR="00C328EC">
        <w:t xml:space="preserve"> </w:t>
      </w:r>
      <w:r>
        <w:t>ne sera</w:t>
      </w:r>
      <w:r w:rsidR="00C328EC">
        <w:t xml:space="preserve"> pas autorisé à rejoindre le salon, </w:t>
      </w:r>
      <w:r w:rsidR="00254ED0">
        <w:t>il</w:t>
      </w:r>
      <w:r w:rsidR="00C328EC">
        <w:t xml:space="preserve"> </w:t>
      </w:r>
      <w:r>
        <w:t>restera</w:t>
      </w:r>
      <w:r w:rsidR="00C328EC">
        <w:t xml:space="preserve"> considéré comme retard</w:t>
      </w:r>
      <w:r w:rsidR="00254ED0">
        <w:t>ataire</w:t>
      </w:r>
      <w:r w:rsidR="00C328EC">
        <w:t xml:space="preserve"> et donc disqualifié de </w:t>
      </w:r>
      <w:r>
        <w:t>la</w:t>
      </w:r>
      <w:r w:rsidR="00C328EC">
        <w:t xml:space="preserve"> manche</w:t>
      </w:r>
      <w:r w:rsidR="00254ED0">
        <w:t xml:space="preserve">, </w:t>
      </w:r>
      <w:r>
        <w:t xml:space="preserve">le barème du </w:t>
      </w:r>
      <w:proofErr w:type="spellStart"/>
      <w:r>
        <w:t>CoS</w:t>
      </w:r>
      <w:proofErr w:type="spellEnd"/>
      <w:r>
        <w:t xml:space="preserve"> précisera sa sanction et ses points éventuels.</w:t>
      </w:r>
    </w:p>
    <w:p w14:paraId="680315B9" w14:textId="77777777" w:rsidR="00481D1E" w:rsidRDefault="00481D1E" w:rsidP="000C633F">
      <w:pPr>
        <w:pStyle w:val="Sansinterligne"/>
        <w:jc w:val="both"/>
      </w:pPr>
    </w:p>
    <w:p w14:paraId="6716E4F3" w14:textId="28417A48" w:rsidR="00C328EC" w:rsidRPr="00C328EC" w:rsidRDefault="00C328EC" w:rsidP="00C328EC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19" w:name="_CRASH_DU_SALON"/>
      <w:bookmarkStart w:id="20" w:name="_Toc153850191"/>
      <w:bookmarkEnd w:id="19"/>
      <w:r w:rsidRPr="00C328EC">
        <w:rPr>
          <w:rFonts w:asciiTheme="minorHAnsi" w:hAnsiTheme="minorHAnsi" w:cstheme="minorHAnsi"/>
          <w:b/>
          <w:bCs/>
          <w:color w:val="auto"/>
          <w:u w:val="single"/>
        </w:rPr>
        <w:t>CRASH DU SALON PENDANT LA COURSE</w:t>
      </w:r>
      <w:bookmarkEnd w:id="20"/>
    </w:p>
    <w:p w14:paraId="40B787B2" w14:textId="30EE07BF" w:rsidR="00C328EC" w:rsidRDefault="00C328EC" w:rsidP="00C328EC">
      <w:pPr>
        <w:pStyle w:val="Sansinterligne"/>
        <w:jc w:val="both"/>
      </w:pPr>
      <w:r>
        <w:t>Si le crash du serveur survient à :</w:t>
      </w:r>
    </w:p>
    <w:p w14:paraId="2DFC7855" w14:textId="7B6F9B0A" w:rsidR="00C328EC" w:rsidRDefault="00C328EC" w:rsidP="00254ED0">
      <w:pPr>
        <w:pStyle w:val="Sansinterligne"/>
        <w:numPr>
          <w:ilvl w:val="0"/>
          <w:numId w:val="22"/>
        </w:numPr>
        <w:jc w:val="both"/>
      </w:pPr>
      <w:r>
        <w:t xml:space="preserve">Moins de </w:t>
      </w:r>
      <w:r w:rsidR="00D93C82">
        <w:t>1</w:t>
      </w:r>
      <w:r>
        <w:t>0% de la durée de la course = le salon sera redémarré à zéro</w:t>
      </w:r>
    </w:p>
    <w:p w14:paraId="3D39FC69" w14:textId="77777777" w:rsidR="00D93C82" w:rsidRDefault="00C328EC" w:rsidP="00254ED0">
      <w:pPr>
        <w:pStyle w:val="Sansinterligne"/>
        <w:numPr>
          <w:ilvl w:val="0"/>
          <w:numId w:val="22"/>
        </w:numPr>
        <w:jc w:val="both"/>
      </w:pPr>
      <w:r>
        <w:t xml:space="preserve">Entre </w:t>
      </w:r>
      <w:r w:rsidR="00D93C82">
        <w:t>10</w:t>
      </w:r>
      <w:r>
        <w:t xml:space="preserve">% à </w:t>
      </w:r>
      <w:r w:rsidR="00D93C82">
        <w:t>50</w:t>
      </w:r>
      <w:r>
        <w:t>% = Le salon sera relancé sur la durée restante</w:t>
      </w:r>
    </w:p>
    <w:p w14:paraId="4EFD009F" w14:textId="633C39E3" w:rsidR="00C328EC" w:rsidRDefault="00D93C82" w:rsidP="00D93C82">
      <w:pPr>
        <w:pStyle w:val="Sansinterligne"/>
        <w:numPr>
          <w:ilvl w:val="1"/>
          <w:numId w:val="5"/>
        </w:numPr>
        <w:jc w:val="both"/>
      </w:pPr>
      <w:r>
        <w:t>Attribution des points à 100%</w:t>
      </w:r>
    </w:p>
    <w:p w14:paraId="483EB839" w14:textId="1F638FBC" w:rsidR="00C328EC" w:rsidRDefault="00D93C82" w:rsidP="00254ED0">
      <w:pPr>
        <w:pStyle w:val="Sansinterligne"/>
        <w:numPr>
          <w:ilvl w:val="0"/>
          <w:numId w:val="23"/>
        </w:numPr>
        <w:jc w:val="both"/>
      </w:pPr>
      <w:r>
        <w:t xml:space="preserve">Entre 51% et </w:t>
      </w:r>
      <w:r w:rsidR="00C328EC">
        <w:t xml:space="preserve">85% = </w:t>
      </w:r>
      <w:r>
        <w:t>Le salon sera relancé sur la durée restante</w:t>
      </w:r>
    </w:p>
    <w:p w14:paraId="06074AB5" w14:textId="341B8111" w:rsidR="00D93C82" w:rsidRPr="00D93C82" w:rsidRDefault="00D93C82" w:rsidP="00D93C82">
      <w:pPr>
        <w:pStyle w:val="Sansinterligne"/>
        <w:numPr>
          <w:ilvl w:val="1"/>
          <w:numId w:val="5"/>
        </w:numPr>
        <w:jc w:val="both"/>
      </w:pPr>
      <w:r>
        <w:t xml:space="preserve">Les points seront alors répartis ainsi : </w:t>
      </w:r>
      <w:r w:rsidRPr="00254ED0">
        <w:rPr>
          <w:color w:val="FF0000"/>
        </w:rPr>
        <w:t>*Préciser les points adéquat*</w:t>
      </w:r>
    </w:p>
    <w:p w14:paraId="54318939" w14:textId="31FB4CAE" w:rsidR="00D93C82" w:rsidRDefault="00D93C82" w:rsidP="00254ED0">
      <w:pPr>
        <w:pStyle w:val="Sansinterligne"/>
        <w:numPr>
          <w:ilvl w:val="0"/>
          <w:numId w:val="24"/>
        </w:numPr>
        <w:jc w:val="both"/>
      </w:pPr>
      <w:r w:rsidRPr="00D93C82">
        <w:t>Au-delà de 85%</w:t>
      </w:r>
      <w:r>
        <w:t> : pas de restart</w:t>
      </w:r>
    </w:p>
    <w:p w14:paraId="624BB70C" w14:textId="5916BB94" w:rsidR="00D93C82" w:rsidRDefault="00D93C82" w:rsidP="00D93C82">
      <w:pPr>
        <w:pStyle w:val="Sansinterligne"/>
        <w:numPr>
          <w:ilvl w:val="1"/>
          <w:numId w:val="5"/>
        </w:numPr>
        <w:jc w:val="both"/>
      </w:pPr>
      <w:r>
        <w:t xml:space="preserve">Les points seront alors répartis ainsi : </w:t>
      </w:r>
      <w:r w:rsidRPr="00254ED0">
        <w:rPr>
          <w:color w:val="FF0000"/>
        </w:rPr>
        <w:t>*Préciser les points adéquat*</w:t>
      </w:r>
    </w:p>
    <w:p w14:paraId="6EE9CD3E" w14:textId="77777777" w:rsidR="00C328EC" w:rsidRDefault="00C328EC" w:rsidP="00C328EC">
      <w:pPr>
        <w:pStyle w:val="Sansinterligne"/>
        <w:numPr>
          <w:ilvl w:val="1"/>
          <w:numId w:val="5"/>
        </w:numPr>
        <w:jc w:val="both"/>
      </w:pPr>
      <w:r>
        <w:lastRenderedPageBreak/>
        <w:t>Si des pilotes se trouvaient aux stands au moment de la déconnexion, le classement sera celui d’avant leur entrée aux stands.</w:t>
      </w:r>
    </w:p>
    <w:p w14:paraId="6C7914B0" w14:textId="4E96167E" w:rsidR="00C328EC" w:rsidRDefault="00C328EC" w:rsidP="00C328EC">
      <w:pPr>
        <w:pStyle w:val="Sansinterligne"/>
        <w:numPr>
          <w:ilvl w:val="1"/>
          <w:numId w:val="5"/>
        </w:numPr>
        <w:jc w:val="both"/>
      </w:pPr>
      <w:r>
        <w:t xml:space="preserve">Les éventuels incidents de course ne seront pas traités par le </w:t>
      </w:r>
      <w:proofErr w:type="spellStart"/>
      <w:r>
        <w:t>CoS</w:t>
      </w:r>
      <w:proofErr w:type="spellEnd"/>
      <w:r>
        <w:t>.</w:t>
      </w:r>
    </w:p>
    <w:p w14:paraId="1E479027" w14:textId="77777777" w:rsidR="00C328EC" w:rsidRDefault="00C328EC" w:rsidP="000C633F">
      <w:pPr>
        <w:pStyle w:val="Sansinterligne"/>
        <w:jc w:val="both"/>
      </w:pPr>
    </w:p>
    <w:p w14:paraId="5C96B092" w14:textId="08D4FBC6" w:rsidR="00293A97" w:rsidRDefault="00D93C82" w:rsidP="00293A97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21" w:name="_Toc153850192"/>
      <w:r>
        <w:rPr>
          <w:rFonts w:asciiTheme="minorHAnsi" w:hAnsiTheme="minorHAnsi" w:cstheme="minorHAnsi"/>
          <w:b/>
          <w:bCs/>
          <w:color w:val="auto"/>
          <w:u w:val="single"/>
        </w:rPr>
        <w:t>REPORT D’EPREUVE</w:t>
      </w:r>
      <w:bookmarkEnd w:id="21"/>
    </w:p>
    <w:p w14:paraId="361A3255" w14:textId="798A0C37" w:rsidR="00D93C82" w:rsidRDefault="00D93C82" w:rsidP="00D93C82">
      <w:r>
        <w:t xml:space="preserve">Dans le cas ou, le jeu </w:t>
      </w:r>
      <w:r w:rsidR="002815C7">
        <w:t>serait</w:t>
      </w:r>
      <w:r>
        <w:t xml:space="preserve"> impraticable</w:t>
      </w:r>
      <w:r w:rsidR="002815C7">
        <w:t xml:space="preserve"> ou si le restart du salon ne devait pas être possible pour raison technique, il existe 2 possibilités de report d’épreuve :</w:t>
      </w:r>
    </w:p>
    <w:p w14:paraId="0FD58C01" w14:textId="77777777" w:rsidR="00254ED0" w:rsidRDefault="002815C7" w:rsidP="002815C7">
      <w:pPr>
        <w:pStyle w:val="Paragraphedeliste"/>
        <w:numPr>
          <w:ilvl w:val="0"/>
          <w:numId w:val="7"/>
        </w:numPr>
      </w:pPr>
      <w:r>
        <w:t xml:space="preserve">Report </w:t>
      </w:r>
      <w:r w:rsidR="00BC017B">
        <w:t xml:space="preserve">à un </w:t>
      </w:r>
      <w:r w:rsidR="00BC017B" w:rsidRPr="00254ED0">
        <w:rPr>
          <w:color w:val="00B050"/>
        </w:rPr>
        <w:t>jour</w:t>
      </w:r>
      <w:r w:rsidRPr="00254ED0">
        <w:rPr>
          <w:color w:val="00B050"/>
        </w:rPr>
        <w:t xml:space="preserve"> </w:t>
      </w:r>
      <w:r w:rsidR="00BC017B" w:rsidRPr="00254ED0">
        <w:rPr>
          <w:color w:val="00B050"/>
        </w:rPr>
        <w:t>similaire</w:t>
      </w:r>
      <w:r>
        <w:t xml:space="preserve">, </w:t>
      </w:r>
      <w:r w:rsidR="00BC017B">
        <w:t>du jour de compétition initialement prévu</w:t>
      </w:r>
      <w:r>
        <w:t> :</w:t>
      </w:r>
    </w:p>
    <w:p w14:paraId="33260B6D" w14:textId="37956535" w:rsidR="002815C7" w:rsidRDefault="00A92CEF" w:rsidP="00026706">
      <w:pPr>
        <w:jc w:val="both"/>
      </w:pPr>
      <w:r>
        <w:t>Le report ne doit pas avoir lieu le même soir qu’une autre date d’événement officiel de la MSL.</w:t>
      </w:r>
      <w:r w:rsidR="002815C7">
        <w:t xml:space="preserve"> Les pilotes devront respecter </w:t>
      </w:r>
      <w:r>
        <w:t>l</w:t>
      </w:r>
      <w:r w:rsidR="00BC017B">
        <w:t xml:space="preserve">e </w:t>
      </w:r>
      <w:r w:rsidR="002815C7">
        <w:t xml:space="preserve">règlement </w:t>
      </w:r>
      <w:r>
        <w:t xml:space="preserve">de ce document </w:t>
      </w:r>
      <w:r w:rsidR="002815C7">
        <w:t>en matière de remplacement.</w:t>
      </w:r>
    </w:p>
    <w:p w14:paraId="5A035A06" w14:textId="271E497D" w:rsidR="00293A97" w:rsidRDefault="002815C7" w:rsidP="002815C7">
      <w:pPr>
        <w:pStyle w:val="Paragraphedeliste"/>
        <w:numPr>
          <w:ilvl w:val="0"/>
          <w:numId w:val="7"/>
        </w:numPr>
      </w:pPr>
      <w:r>
        <w:t xml:space="preserve">Report à un </w:t>
      </w:r>
      <w:r w:rsidRPr="00BC017B">
        <w:rPr>
          <w:color w:val="00B050"/>
        </w:rPr>
        <w:t xml:space="preserve">jour </w:t>
      </w:r>
      <w:r w:rsidRPr="002815C7">
        <w:rPr>
          <w:color w:val="00B050"/>
        </w:rPr>
        <w:t>différent</w:t>
      </w:r>
      <w:r w:rsidR="00BC017B">
        <w:t xml:space="preserve">, </w:t>
      </w:r>
      <w:r>
        <w:t xml:space="preserve">du jour </w:t>
      </w:r>
      <w:r w:rsidR="00BC017B">
        <w:t xml:space="preserve">de compétition </w:t>
      </w:r>
      <w:r>
        <w:t>initialement prévu :</w:t>
      </w:r>
    </w:p>
    <w:p w14:paraId="61FCDDE6" w14:textId="2D5D781E" w:rsidR="002815C7" w:rsidRDefault="00A92CEF" w:rsidP="00026706">
      <w:pPr>
        <w:jc w:val="both"/>
      </w:pPr>
      <w:r>
        <w:t>Le</w:t>
      </w:r>
      <w:r w:rsidR="002815C7">
        <w:t xml:space="preserve"> report </w:t>
      </w:r>
      <w:r>
        <w:t xml:space="preserve">ne doit pas avoir lieu </w:t>
      </w:r>
      <w:r w:rsidR="002815C7">
        <w:t xml:space="preserve">le même soir qu’une autre date d’événement officiel de la MSL. </w:t>
      </w:r>
      <w:r>
        <w:t>L’organisateur</w:t>
      </w:r>
      <w:r w:rsidR="002815C7">
        <w:t xml:space="preserve"> devra faciliter les remplacements</w:t>
      </w:r>
      <w:r>
        <w:t xml:space="preserve"> puisque</w:t>
      </w:r>
      <w:r w:rsidR="002815C7">
        <w:t xml:space="preserve"> la règle </w:t>
      </w:r>
      <w:r>
        <w:t>de ce</w:t>
      </w:r>
      <w:r w:rsidR="002815C7">
        <w:t xml:space="preserve"> règlement </w:t>
      </w:r>
      <w:r>
        <w:t>deviendra obsolète</w:t>
      </w:r>
      <w:r w:rsidR="002815C7">
        <w:t>.</w:t>
      </w:r>
    </w:p>
    <w:p w14:paraId="6CB16DEE" w14:textId="77777777" w:rsidR="00293A97" w:rsidRDefault="00293A97" w:rsidP="000C633F">
      <w:pPr>
        <w:pStyle w:val="Sansinterligne"/>
        <w:jc w:val="both"/>
      </w:pPr>
    </w:p>
    <w:p w14:paraId="6C5C373D" w14:textId="6C3B3338" w:rsidR="004C73E4" w:rsidRPr="004C73E4" w:rsidRDefault="004C73E4" w:rsidP="004C73E4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22" w:name="_Toc153850193"/>
      <w:r w:rsidRPr="004C73E4">
        <w:rPr>
          <w:rFonts w:asciiTheme="minorHAnsi" w:hAnsiTheme="minorHAnsi" w:cstheme="minorHAnsi"/>
          <w:b/>
          <w:bCs/>
          <w:color w:val="auto"/>
          <w:u w:val="single"/>
        </w:rPr>
        <w:t>BARÈME DES POINTS</w:t>
      </w:r>
      <w:bookmarkEnd w:id="22"/>
    </w:p>
    <w:p w14:paraId="63A6589F" w14:textId="477C7D09" w:rsidR="00C328EC" w:rsidRPr="00254ED0" w:rsidRDefault="004C73E4" w:rsidP="000C633F">
      <w:pPr>
        <w:pStyle w:val="Sansinterligne"/>
        <w:jc w:val="both"/>
        <w:rPr>
          <w:color w:val="FF0000"/>
        </w:rPr>
      </w:pPr>
      <w:r w:rsidRPr="00254ED0">
        <w:rPr>
          <w:color w:val="FF0000"/>
        </w:rPr>
        <w:t>*Précisez votre barème de point sous forme de tableau de préférence*</w:t>
      </w:r>
    </w:p>
    <w:p w14:paraId="6E18DBF4" w14:textId="77777777" w:rsidR="004C73E4" w:rsidRDefault="004C73E4" w:rsidP="000C633F">
      <w:pPr>
        <w:pStyle w:val="Sansinterligne"/>
        <w:jc w:val="both"/>
      </w:pPr>
    </w:p>
    <w:p w14:paraId="352EBED8" w14:textId="35D7F97E" w:rsidR="004C73E4" w:rsidRPr="004C73E4" w:rsidRDefault="004C73E4" w:rsidP="004C73E4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23" w:name="_Toc153850194"/>
      <w:r w:rsidRPr="004C73E4">
        <w:rPr>
          <w:rFonts w:asciiTheme="minorHAnsi" w:hAnsiTheme="minorHAnsi" w:cstheme="minorHAnsi"/>
          <w:b/>
          <w:bCs/>
          <w:color w:val="auto"/>
          <w:u w:val="single"/>
        </w:rPr>
        <w:t>BARÈME DES PÉNALITÉS</w:t>
      </w:r>
      <w:bookmarkEnd w:id="23"/>
    </w:p>
    <w:p w14:paraId="544BC1F0" w14:textId="5ED838E1" w:rsidR="004C73E4" w:rsidRDefault="004C73E4" w:rsidP="004C73E4">
      <w:pPr>
        <w:pStyle w:val="Sansinterligne"/>
      </w:pPr>
      <w:bookmarkStart w:id="24" w:name="_Toc143215534"/>
      <w:r>
        <w:t xml:space="preserve">Le barème est fourni par le </w:t>
      </w:r>
      <w:proofErr w:type="spellStart"/>
      <w:r>
        <w:t>CoS</w:t>
      </w:r>
      <w:proofErr w:type="spellEnd"/>
      <w:r>
        <w:t>, il et publié dans la section appropriée du Discord de la compétition, et de la MSL.</w:t>
      </w:r>
    </w:p>
    <w:p w14:paraId="31F2F605" w14:textId="77777777" w:rsidR="00BC017B" w:rsidRDefault="00BC017B" w:rsidP="004C73E4">
      <w:pPr>
        <w:pStyle w:val="Sansinterligne"/>
      </w:pPr>
    </w:p>
    <w:p w14:paraId="0787A120" w14:textId="77777777" w:rsidR="004C73E4" w:rsidRPr="004C73E4" w:rsidRDefault="004C73E4" w:rsidP="004C73E4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25" w:name="_Toc153850195"/>
      <w:r w:rsidRPr="004C73E4">
        <w:rPr>
          <w:rFonts w:asciiTheme="minorHAnsi" w:hAnsiTheme="minorHAnsi" w:cstheme="minorHAnsi"/>
          <w:b/>
          <w:bCs/>
          <w:color w:val="auto"/>
          <w:u w:val="single"/>
        </w:rPr>
        <w:t>PROCÉDURE DE DÉPART SOUS SAFETY CAR</w:t>
      </w:r>
      <w:bookmarkEnd w:id="25"/>
    </w:p>
    <w:p w14:paraId="68D68C6A" w14:textId="285061E6" w:rsidR="004C73E4" w:rsidRDefault="004C73E4" w:rsidP="004C73E4">
      <w:pPr>
        <w:pStyle w:val="Sansinterligne"/>
      </w:pPr>
      <w:r>
        <w:t xml:space="preserve">Pour les compétitions dont le départ est </w:t>
      </w:r>
      <w:r w:rsidR="005D6ED7">
        <w:t>lancé</w:t>
      </w:r>
      <w:r>
        <w:t xml:space="preserve"> sous régime de </w:t>
      </w:r>
      <w:proofErr w:type="spellStart"/>
      <w:r>
        <w:t>Safety</w:t>
      </w:r>
      <w:proofErr w:type="spellEnd"/>
      <w:r>
        <w:t xml:space="preserve"> Car, la procédure suivante sera appliquée :</w:t>
      </w:r>
    </w:p>
    <w:p w14:paraId="09D5B9FE" w14:textId="50D4F81B" w:rsidR="004C73E4" w:rsidRDefault="004C73E4" w:rsidP="00BC017B">
      <w:pPr>
        <w:pStyle w:val="Sansinterligne"/>
        <w:numPr>
          <w:ilvl w:val="0"/>
          <w:numId w:val="9"/>
        </w:numPr>
      </w:pPr>
      <w:r>
        <w:t xml:space="preserve">Une grille manuelle sera faite pour positionner la </w:t>
      </w:r>
      <w:proofErr w:type="spellStart"/>
      <w:r>
        <w:t>Safety</w:t>
      </w:r>
      <w:proofErr w:type="spellEnd"/>
      <w:r>
        <w:t xml:space="preserve"> Car en première position.</w:t>
      </w:r>
    </w:p>
    <w:p w14:paraId="674D05EF" w14:textId="153EF8EE" w:rsidR="004C73E4" w:rsidRDefault="004C73E4" w:rsidP="00BC017B">
      <w:pPr>
        <w:pStyle w:val="Sansinterligne"/>
        <w:numPr>
          <w:ilvl w:val="0"/>
          <w:numId w:val="9"/>
        </w:numPr>
      </w:pPr>
      <w:r>
        <w:t xml:space="preserve">Les pilotes devront alors se placer sur une seule file derrière la </w:t>
      </w:r>
      <w:proofErr w:type="spellStart"/>
      <w:r>
        <w:t>Safety</w:t>
      </w:r>
      <w:proofErr w:type="spellEnd"/>
      <w:r>
        <w:t xml:space="preserve"> Car.</w:t>
      </w:r>
    </w:p>
    <w:p w14:paraId="10E998AA" w14:textId="2BE08320" w:rsidR="004C73E4" w:rsidRDefault="004C73E4" w:rsidP="00BC017B">
      <w:pPr>
        <w:pStyle w:val="Sansinterligne"/>
        <w:numPr>
          <w:ilvl w:val="0"/>
          <w:numId w:val="9"/>
        </w:numPr>
      </w:pPr>
      <w:r>
        <w:t>Aucun dépassement n’est autorisé pendant le tour de formation entre les pilotes.</w:t>
      </w:r>
    </w:p>
    <w:p w14:paraId="6C926861" w14:textId="5F133319" w:rsidR="004C73E4" w:rsidRDefault="004C73E4" w:rsidP="00BC017B">
      <w:pPr>
        <w:pStyle w:val="Sansinterligne"/>
        <w:numPr>
          <w:ilvl w:val="0"/>
          <w:numId w:val="9"/>
        </w:numPr>
      </w:pPr>
      <w:r>
        <w:t>Pour éviter des accidents (pas de restart), réduisez l’amplitude de vos zigzags.</w:t>
      </w:r>
    </w:p>
    <w:p w14:paraId="47BB3B09" w14:textId="7E9C2311" w:rsidR="004C73E4" w:rsidRDefault="004C73E4" w:rsidP="00BC017B">
      <w:pPr>
        <w:pStyle w:val="Sansinterligne"/>
        <w:numPr>
          <w:ilvl w:val="0"/>
          <w:numId w:val="9"/>
        </w:numPr>
      </w:pPr>
      <w:r>
        <w:t xml:space="preserve">Vitesse maximum de </w:t>
      </w:r>
      <w:r w:rsidRPr="007A3ABE">
        <w:rPr>
          <w:b/>
          <w:bCs/>
          <w:color w:val="00B050"/>
        </w:rPr>
        <w:t>120km/h</w:t>
      </w:r>
      <w:r>
        <w:t>.</w:t>
      </w:r>
    </w:p>
    <w:p w14:paraId="74D4B463" w14:textId="46FA2CF9" w:rsidR="004C73E4" w:rsidRDefault="004C73E4" w:rsidP="00BC017B">
      <w:pPr>
        <w:pStyle w:val="Sansinterligne"/>
        <w:numPr>
          <w:ilvl w:val="0"/>
          <w:numId w:val="9"/>
        </w:numPr>
      </w:pPr>
      <w:r>
        <w:t xml:space="preserve">Seule la </w:t>
      </w:r>
      <w:proofErr w:type="spellStart"/>
      <w:r>
        <w:t>Safety</w:t>
      </w:r>
      <w:proofErr w:type="spellEnd"/>
      <w:r>
        <w:t xml:space="preserve"> Car peut ralentir le peloton si un écart entre les pilotes est constaté.</w:t>
      </w:r>
    </w:p>
    <w:p w14:paraId="1F193E4A" w14:textId="069C3895" w:rsidR="004C73E4" w:rsidRDefault="004C73E4" w:rsidP="00BC017B">
      <w:pPr>
        <w:pStyle w:val="Sansinterligne"/>
        <w:numPr>
          <w:ilvl w:val="0"/>
          <w:numId w:val="9"/>
        </w:numPr>
      </w:pPr>
      <w:r>
        <w:t>À l’entame du dernier secteur, les pilotes devront s’aligner deux par deux.</w:t>
      </w:r>
    </w:p>
    <w:p w14:paraId="26776E55" w14:textId="323363BA" w:rsidR="004C73E4" w:rsidRDefault="004C73E4" w:rsidP="00BC017B">
      <w:pPr>
        <w:pStyle w:val="Sansinterligne"/>
        <w:numPr>
          <w:ilvl w:val="0"/>
          <w:numId w:val="9"/>
        </w:numPr>
      </w:pPr>
      <w:r>
        <w:t xml:space="preserve">Une fois que la </w:t>
      </w:r>
      <w:proofErr w:type="spellStart"/>
      <w:r>
        <w:t>Safety</w:t>
      </w:r>
      <w:proofErr w:type="spellEnd"/>
      <w:r>
        <w:t xml:space="preserve"> Car rentre au stand, tous les pilotes doivent réduire leur vitesse à </w:t>
      </w:r>
      <w:r w:rsidRPr="007A3ABE">
        <w:rPr>
          <w:b/>
          <w:bCs/>
          <w:color w:val="00B050"/>
        </w:rPr>
        <w:t>70km/h</w:t>
      </w:r>
    </w:p>
    <w:p w14:paraId="6837E02D" w14:textId="7885A7DD" w:rsidR="004C73E4" w:rsidRDefault="004C73E4" w:rsidP="00BC017B">
      <w:pPr>
        <w:pStyle w:val="Sansinterligne"/>
        <w:numPr>
          <w:ilvl w:val="0"/>
          <w:numId w:val="9"/>
        </w:numPr>
      </w:pPr>
      <w:r>
        <w:t>La course est lancée lorsque le pilote de tête franchit la ligne à damier.</w:t>
      </w:r>
    </w:p>
    <w:p w14:paraId="5731AF6E" w14:textId="77777777" w:rsidR="004C73E4" w:rsidRDefault="004C73E4" w:rsidP="004C73E4">
      <w:pPr>
        <w:pStyle w:val="Sansinterligne"/>
      </w:pPr>
    </w:p>
    <w:p w14:paraId="29C27CFC" w14:textId="2386FF4E" w:rsidR="00516466" w:rsidRPr="004C73E4" w:rsidRDefault="004C73E4" w:rsidP="004C73E4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26" w:name="_Toc153850196"/>
      <w:bookmarkEnd w:id="24"/>
      <w:r w:rsidRPr="004C73E4">
        <w:rPr>
          <w:rFonts w:asciiTheme="minorHAnsi" w:hAnsiTheme="minorHAnsi" w:cstheme="minorHAnsi"/>
          <w:b/>
          <w:bCs/>
          <w:color w:val="auto"/>
          <w:u w:val="single"/>
        </w:rPr>
        <w:t>CONNEXION DES PILOTES</w:t>
      </w:r>
      <w:r w:rsidR="00293A97">
        <w:rPr>
          <w:rFonts w:asciiTheme="minorHAnsi" w:hAnsiTheme="minorHAnsi" w:cstheme="minorHAnsi"/>
          <w:b/>
          <w:bCs/>
          <w:color w:val="auto"/>
          <w:u w:val="single"/>
        </w:rPr>
        <w:t xml:space="preserve"> ET LAGS</w:t>
      </w:r>
      <w:bookmarkEnd w:id="26"/>
    </w:p>
    <w:p w14:paraId="18966D65" w14:textId="48ACE763" w:rsidR="00A92CEF" w:rsidRDefault="004C73E4" w:rsidP="00A92CEF">
      <w:pPr>
        <w:spacing w:after="0"/>
        <w:jc w:val="both"/>
        <w:rPr>
          <w:rFonts w:cstheme="minorHAnsi"/>
        </w:rPr>
      </w:pPr>
      <w:r w:rsidRPr="00C47A36">
        <w:rPr>
          <w:rFonts w:cstheme="minorHAnsi"/>
        </w:rPr>
        <w:t>Les salons de Gran Turismo sont très sensibles aux mauvaises configurations réseau</w:t>
      </w:r>
      <w:r w:rsidR="00A92CEF">
        <w:rPr>
          <w:rFonts w:cstheme="minorHAnsi"/>
        </w:rPr>
        <w:t xml:space="preserve">, </w:t>
      </w:r>
      <w:r w:rsidRPr="00C47A36">
        <w:rPr>
          <w:rFonts w:cstheme="minorHAnsi"/>
        </w:rPr>
        <w:t>aux PING élevés</w:t>
      </w:r>
      <w:r w:rsidR="00A92CEF">
        <w:rPr>
          <w:rFonts w:cstheme="minorHAnsi"/>
        </w:rPr>
        <w:t xml:space="preserve"> ainsi qu’</w:t>
      </w:r>
      <w:r w:rsidRPr="00C47A36">
        <w:rPr>
          <w:rFonts w:cstheme="minorHAnsi"/>
        </w:rPr>
        <w:t>aux fluctuations de la liaison.</w:t>
      </w:r>
      <w:r w:rsidR="00A92CEF">
        <w:rPr>
          <w:rFonts w:cstheme="minorHAnsi"/>
        </w:rPr>
        <w:t xml:space="preserve"> V</w:t>
      </w:r>
      <w:r w:rsidRPr="00A92CEF">
        <w:rPr>
          <w:rFonts w:cstheme="minorHAnsi"/>
        </w:rPr>
        <w:t xml:space="preserve">oici quelques conseils que nous vous encourageons à suivre. </w:t>
      </w:r>
      <w:r w:rsidR="00A92CEF" w:rsidRPr="00A92CEF">
        <w:rPr>
          <w:rFonts w:cstheme="minorHAnsi"/>
        </w:rPr>
        <w:t xml:space="preserve">Mêle si </w:t>
      </w:r>
      <w:r w:rsidRPr="00A92CEF">
        <w:rPr>
          <w:rFonts w:cstheme="minorHAnsi"/>
        </w:rPr>
        <w:t xml:space="preserve">les </w:t>
      </w:r>
      <w:r w:rsidR="00A92CEF" w:rsidRPr="00A92CEF">
        <w:rPr>
          <w:rFonts w:cstheme="minorHAnsi"/>
        </w:rPr>
        <w:t xml:space="preserve">lags </w:t>
      </w:r>
      <w:r w:rsidRPr="00A92CEF">
        <w:rPr>
          <w:rFonts w:cstheme="minorHAnsi"/>
        </w:rPr>
        <w:t xml:space="preserve">n’affectent </w:t>
      </w:r>
      <w:r w:rsidR="00A92CEF" w:rsidRPr="00A92CEF">
        <w:rPr>
          <w:rFonts w:cstheme="minorHAnsi"/>
        </w:rPr>
        <w:t xml:space="preserve">presque </w:t>
      </w:r>
      <w:r w:rsidRPr="00A92CEF">
        <w:rPr>
          <w:rFonts w:cstheme="minorHAnsi"/>
        </w:rPr>
        <w:t xml:space="preserve">pas votre expérience </w:t>
      </w:r>
      <w:r w:rsidR="00A92CEF" w:rsidRPr="00A92CEF">
        <w:rPr>
          <w:rFonts w:cstheme="minorHAnsi"/>
        </w:rPr>
        <w:t>de jeu</w:t>
      </w:r>
      <w:r w:rsidRPr="00A92CEF">
        <w:rPr>
          <w:rFonts w:cstheme="minorHAnsi"/>
        </w:rPr>
        <w:t xml:space="preserve">, </w:t>
      </w:r>
      <w:r w:rsidR="00A92CEF" w:rsidRPr="00A92CEF">
        <w:rPr>
          <w:rFonts w:cstheme="minorHAnsi"/>
        </w:rPr>
        <w:t>ils</w:t>
      </w:r>
      <w:r w:rsidRPr="00A92CEF">
        <w:rPr>
          <w:rFonts w:cstheme="minorHAnsi"/>
        </w:rPr>
        <w:t xml:space="preserve"> peuvent gêner considérablement la course de vos concurrents et dégrader la qualité visuelle des </w:t>
      </w:r>
      <w:proofErr w:type="spellStart"/>
      <w:r w:rsidRPr="00A92CEF">
        <w:rPr>
          <w:rFonts w:cstheme="minorHAnsi"/>
        </w:rPr>
        <w:t>stream</w:t>
      </w:r>
      <w:r w:rsidR="00A92CEF" w:rsidRPr="00A92CEF">
        <w:rPr>
          <w:rFonts w:cstheme="minorHAnsi"/>
        </w:rPr>
        <w:t>s</w:t>
      </w:r>
      <w:proofErr w:type="spellEnd"/>
      <w:r w:rsidR="005D6ED7" w:rsidRPr="00A92CEF">
        <w:rPr>
          <w:rFonts w:cstheme="minorHAnsi"/>
        </w:rPr>
        <w:t>,</w:t>
      </w:r>
      <w:r w:rsidRPr="00A92CEF">
        <w:rPr>
          <w:rFonts w:cstheme="minorHAnsi"/>
        </w:rPr>
        <w:t xml:space="preserve"> </w:t>
      </w:r>
      <w:r w:rsidR="005D6ED7" w:rsidRPr="00A92CEF">
        <w:rPr>
          <w:rFonts w:cstheme="minorHAnsi"/>
        </w:rPr>
        <w:t xml:space="preserve">mais </w:t>
      </w:r>
      <w:r w:rsidR="00A92CEF" w:rsidRPr="00A92CEF">
        <w:rPr>
          <w:rFonts w:cstheme="minorHAnsi"/>
        </w:rPr>
        <w:t xml:space="preserve">aussi </w:t>
      </w:r>
      <w:r w:rsidR="005D6ED7" w:rsidRPr="00A92CEF">
        <w:rPr>
          <w:rFonts w:cstheme="minorHAnsi"/>
        </w:rPr>
        <w:t xml:space="preserve">rendre le travail du </w:t>
      </w:r>
      <w:proofErr w:type="spellStart"/>
      <w:r w:rsidR="005D6ED7" w:rsidRPr="00A92CEF">
        <w:rPr>
          <w:rFonts w:cstheme="minorHAnsi"/>
        </w:rPr>
        <w:t>CoS</w:t>
      </w:r>
      <w:proofErr w:type="spellEnd"/>
      <w:r w:rsidR="005D6ED7" w:rsidRPr="00A92CEF">
        <w:rPr>
          <w:rFonts w:cstheme="minorHAnsi"/>
        </w:rPr>
        <w:t xml:space="preserve"> impossible si vous êtes victime d’un accrochage</w:t>
      </w:r>
      <w:r w:rsidRPr="00A92CEF">
        <w:rPr>
          <w:rFonts w:cstheme="minorHAnsi"/>
        </w:rPr>
        <w:t>.</w:t>
      </w:r>
      <w:r w:rsidR="00A92CEF" w:rsidRPr="00A92CEF">
        <w:rPr>
          <w:rFonts w:cstheme="minorHAnsi"/>
        </w:rPr>
        <w:t xml:space="preserve"> </w:t>
      </w:r>
      <w:r w:rsidRPr="00A92CEF">
        <w:rPr>
          <w:rFonts w:cstheme="minorHAnsi"/>
        </w:rPr>
        <w:t xml:space="preserve">Le principal problème est la connexion à votre box via le </w:t>
      </w:r>
      <w:proofErr w:type="spellStart"/>
      <w:r w:rsidRPr="00A92CEF">
        <w:rPr>
          <w:rFonts w:cstheme="minorHAnsi"/>
        </w:rPr>
        <w:t>WiFi</w:t>
      </w:r>
      <w:proofErr w:type="spellEnd"/>
      <w:r w:rsidR="005D6ED7" w:rsidRPr="00A92CEF">
        <w:rPr>
          <w:rFonts w:cstheme="minorHAnsi"/>
        </w:rPr>
        <w:t xml:space="preserve"> et</w:t>
      </w:r>
      <w:r w:rsidR="00A92CEF" w:rsidRPr="00A92CEF">
        <w:rPr>
          <w:rFonts w:cstheme="minorHAnsi"/>
        </w:rPr>
        <w:t>/</w:t>
      </w:r>
      <w:r w:rsidR="005D6ED7" w:rsidRPr="00A92CEF">
        <w:rPr>
          <w:rFonts w:cstheme="minorHAnsi"/>
        </w:rPr>
        <w:t>ou 3G/4G.</w:t>
      </w:r>
    </w:p>
    <w:p w14:paraId="5B583133" w14:textId="4F29B18B" w:rsidR="004C73E4" w:rsidRPr="00A92CEF" w:rsidRDefault="004C73E4" w:rsidP="00A92CEF">
      <w:pPr>
        <w:pStyle w:val="Paragraphedeliste"/>
        <w:numPr>
          <w:ilvl w:val="0"/>
          <w:numId w:val="26"/>
        </w:numPr>
        <w:spacing w:after="0"/>
        <w:rPr>
          <w:rFonts w:cstheme="minorHAnsi"/>
        </w:rPr>
      </w:pPr>
      <w:r w:rsidRPr="00A92CEF">
        <w:rPr>
          <w:rFonts w:cstheme="minorHAnsi"/>
        </w:rPr>
        <w:t>Branchez votre console en filaire sur votre box internet ou sur la prise murale internet RJ45</w:t>
      </w:r>
    </w:p>
    <w:p w14:paraId="62B16408" w14:textId="0B1DE34D" w:rsidR="004C73E4" w:rsidRPr="00BC017B" w:rsidRDefault="005D6ED7" w:rsidP="00BC017B">
      <w:pPr>
        <w:pStyle w:val="Paragraphedeliste"/>
        <w:numPr>
          <w:ilvl w:val="0"/>
          <w:numId w:val="12"/>
        </w:numPr>
        <w:spacing w:after="0"/>
        <w:rPr>
          <w:rFonts w:cstheme="minorHAnsi"/>
        </w:rPr>
      </w:pPr>
      <w:r w:rsidRPr="00BC017B">
        <w:rPr>
          <w:rFonts w:cstheme="minorHAnsi"/>
        </w:rPr>
        <w:t>I</w:t>
      </w:r>
      <w:r w:rsidR="004C73E4" w:rsidRPr="00BC017B">
        <w:rPr>
          <w:rFonts w:cstheme="minorHAnsi"/>
        </w:rPr>
        <w:t xml:space="preserve">nstaller un système CPL </w:t>
      </w:r>
      <w:r w:rsidRPr="00BC017B">
        <w:rPr>
          <w:rFonts w:cstheme="minorHAnsi"/>
        </w:rPr>
        <w:t xml:space="preserve">si vous êtes en </w:t>
      </w:r>
      <w:proofErr w:type="spellStart"/>
      <w:r w:rsidRPr="00BC017B">
        <w:rPr>
          <w:rFonts w:cstheme="minorHAnsi"/>
        </w:rPr>
        <w:t>WiFi</w:t>
      </w:r>
      <w:proofErr w:type="spellEnd"/>
      <w:r w:rsidRPr="00BC017B">
        <w:rPr>
          <w:rFonts w:cstheme="minorHAnsi"/>
        </w:rPr>
        <w:t xml:space="preserve"> (connexion vie le réseau électrique).</w:t>
      </w:r>
    </w:p>
    <w:p w14:paraId="4A576444" w14:textId="632CEA2A" w:rsidR="004C73E4" w:rsidRPr="00BC017B" w:rsidRDefault="004C73E4" w:rsidP="00BC017B">
      <w:pPr>
        <w:pStyle w:val="Paragraphedeliste"/>
        <w:numPr>
          <w:ilvl w:val="0"/>
          <w:numId w:val="12"/>
        </w:numPr>
        <w:spacing w:after="0"/>
        <w:rPr>
          <w:rFonts w:cstheme="minorHAnsi"/>
        </w:rPr>
      </w:pPr>
      <w:r w:rsidRPr="00BC017B">
        <w:rPr>
          <w:rFonts w:cstheme="minorHAnsi"/>
        </w:rPr>
        <w:t>Reset de votre box internet avant chaque course</w:t>
      </w:r>
      <w:r w:rsidR="005D6ED7" w:rsidRPr="00BC017B">
        <w:rPr>
          <w:rFonts w:cstheme="minorHAnsi"/>
        </w:rPr>
        <w:t>.</w:t>
      </w:r>
    </w:p>
    <w:p w14:paraId="15AE6AFC" w14:textId="5868C502" w:rsidR="004C73E4" w:rsidRPr="00BC017B" w:rsidRDefault="004C73E4" w:rsidP="00BC017B">
      <w:pPr>
        <w:pStyle w:val="Paragraphedeliste"/>
        <w:numPr>
          <w:ilvl w:val="0"/>
          <w:numId w:val="12"/>
        </w:numPr>
        <w:spacing w:after="0"/>
        <w:rPr>
          <w:rFonts w:cstheme="minorHAnsi"/>
        </w:rPr>
      </w:pPr>
      <w:r w:rsidRPr="00BC017B">
        <w:rPr>
          <w:rFonts w:cstheme="minorHAnsi"/>
        </w:rPr>
        <w:t xml:space="preserve">Contactez votre opérateur internet pour qu'il </w:t>
      </w:r>
      <w:r w:rsidR="00BC017B">
        <w:rPr>
          <w:rFonts w:cstheme="minorHAnsi"/>
        </w:rPr>
        <w:t xml:space="preserve">réinitialise votre ligne </w:t>
      </w:r>
      <w:r w:rsidRPr="00BC017B">
        <w:rPr>
          <w:rFonts w:cstheme="minorHAnsi"/>
        </w:rPr>
        <w:t>à distance</w:t>
      </w:r>
      <w:r w:rsidR="005D6ED7" w:rsidRPr="00BC017B">
        <w:rPr>
          <w:rFonts w:cstheme="minorHAnsi"/>
        </w:rPr>
        <w:t>.</w:t>
      </w:r>
    </w:p>
    <w:p w14:paraId="5F4AF6B3" w14:textId="59AF4C07" w:rsidR="004C73E4" w:rsidRPr="00BC017B" w:rsidRDefault="004C73E4" w:rsidP="00BC017B">
      <w:pPr>
        <w:pStyle w:val="Paragraphedeliste"/>
        <w:numPr>
          <w:ilvl w:val="0"/>
          <w:numId w:val="12"/>
        </w:numPr>
        <w:spacing w:after="0"/>
        <w:rPr>
          <w:rFonts w:cstheme="minorHAnsi"/>
        </w:rPr>
      </w:pPr>
      <w:r w:rsidRPr="00BC017B">
        <w:rPr>
          <w:rFonts w:cstheme="minorHAnsi"/>
        </w:rPr>
        <w:t>Vider le cache réseau depuis le jeu Gran Turismo avant d’entrer dans un salon</w:t>
      </w:r>
      <w:r w:rsidR="005D6ED7" w:rsidRPr="00BC017B">
        <w:rPr>
          <w:rFonts w:cstheme="minorHAnsi"/>
        </w:rPr>
        <w:t>.</w:t>
      </w:r>
    </w:p>
    <w:p w14:paraId="5D1DCC7F" w14:textId="609DF0C4" w:rsidR="004C73E4" w:rsidRPr="00C47A36" w:rsidRDefault="004C73E4" w:rsidP="00BC017B">
      <w:pPr>
        <w:pStyle w:val="Sansinterligne"/>
        <w:numPr>
          <w:ilvl w:val="0"/>
          <w:numId w:val="12"/>
        </w:numPr>
      </w:pPr>
      <w:r w:rsidRPr="00C47A36">
        <w:t xml:space="preserve">Si </w:t>
      </w:r>
      <w:r w:rsidR="005D6ED7" w:rsidRPr="00C47A36">
        <w:t>votre connexion</w:t>
      </w:r>
      <w:r w:rsidRPr="00C47A36">
        <w:t xml:space="preserve"> </w:t>
      </w:r>
      <w:r w:rsidR="005D6ED7" w:rsidRPr="00C47A36">
        <w:t>est faible</w:t>
      </w:r>
      <w:r w:rsidRPr="00C47A36">
        <w:t>, tentez de déconnect</w:t>
      </w:r>
      <w:r w:rsidR="00A92CEF">
        <w:t>er</w:t>
      </w:r>
      <w:r w:rsidRPr="00C47A36">
        <w:t xml:space="preserve"> ou </w:t>
      </w:r>
      <w:r w:rsidR="00A92CEF">
        <w:t>d’</w:t>
      </w:r>
      <w:r w:rsidRPr="00C47A36">
        <w:t>étei</w:t>
      </w:r>
      <w:r w:rsidR="00A92CEF">
        <w:t>ndre</w:t>
      </w:r>
      <w:r w:rsidRPr="00C47A36">
        <w:t xml:space="preserve"> tous les appareils non nécessaires de votre logement</w:t>
      </w:r>
      <w:r w:rsidR="00A92CEF">
        <w:t xml:space="preserve"> </w:t>
      </w:r>
      <w:r w:rsidRPr="00C47A36">
        <w:t xml:space="preserve">: </w:t>
      </w:r>
      <w:r w:rsidR="00A92CEF">
        <w:t>ordinateurs</w:t>
      </w:r>
      <w:r w:rsidRPr="00C47A36">
        <w:t xml:space="preserve">, téléphones mobiles, tablettes, la box </w:t>
      </w:r>
      <w:r w:rsidR="00A92CEF">
        <w:t>TV</w:t>
      </w:r>
      <w:r w:rsidRPr="00C47A36">
        <w:t>.</w:t>
      </w:r>
    </w:p>
    <w:p w14:paraId="5B51354C" w14:textId="58443265" w:rsidR="005D6ED7" w:rsidRPr="00C47A36" w:rsidRDefault="005D6ED7" w:rsidP="00BC017B">
      <w:pPr>
        <w:pStyle w:val="Sansinterligne"/>
        <w:numPr>
          <w:ilvl w:val="0"/>
          <w:numId w:val="12"/>
        </w:numPr>
      </w:pPr>
      <w:r w:rsidRPr="00C47A36">
        <w:lastRenderedPageBreak/>
        <w:t xml:space="preserve">Changer les DNS de votre console, voir : </w:t>
      </w:r>
      <w:hyperlink r:id="rId18" w:history="1">
        <w:r w:rsidR="004D3E92" w:rsidRPr="003C0ADC">
          <w:rPr>
            <w:rStyle w:val="Lienhypertexte"/>
          </w:rPr>
          <w:t>https://www.msleague.fr/?page_id=2563</w:t>
        </w:r>
      </w:hyperlink>
    </w:p>
    <w:p w14:paraId="6D530F78" w14:textId="77777777" w:rsidR="004C73E4" w:rsidRPr="00C47A36" w:rsidRDefault="004C73E4" w:rsidP="005D6ED7">
      <w:pPr>
        <w:pStyle w:val="Sansinterligne"/>
      </w:pPr>
    </w:p>
    <w:p w14:paraId="49F977FB" w14:textId="67F05000" w:rsidR="005D6ED7" w:rsidRDefault="005D6ED7" w:rsidP="005D6ED7">
      <w:pPr>
        <w:pStyle w:val="Sansinterligne"/>
        <w:rPr>
          <w:b/>
          <w:bCs/>
        </w:rPr>
      </w:pPr>
      <w:r>
        <w:rPr>
          <w:b/>
          <w:bCs/>
        </w:rPr>
        <w:t>Procédure en cas de La</w:t>
      </w:r>
      <w:r w:rsidR="00A92CEF">
        <w:rPr>
          <w:b/>
          <w:bCs/>
        </w:rPr>
        <w:t>g détectés lors des préqualifications</w:t>
      </w:r>
      <w:r>
        <w:rPr>
          <w:b/>
          <w:bCs/>
        </w:rPr>
        <w:t>.</w:t>
      </w:r>
    </w:p>
    <w:p w14:paraId="22E68057" w14:textId="67791555" w:rsidR="005D6ED7" w:rsidRDefault="005D6ED7" w:rsidP="00A92CEF">
      <w:pPr>
        <w:pStyle w:val="Sansinterligne"/>
        <w:jc w:val="both"/>
      </w:pPr>
      <w:r>
        <w:rPr>
          <w:rFonts w:ascii="AAAAA C+ HK Grotesk" w:hAnsi="AAAAA C+ HK Grotesk" w:cs="AAAAA C+ HK Grotesk"/>
        </w:rPr>
        <w:t xml:space="preserve">À l’issue, les pilotes ayant eu des lags seront contactés par la </w:t>
      </w:r>
      <w:r w:rsidR="00A92CEF">
        <w:rPr>
          <w:rFonts w:ascii="AAAAA C+ HK Grotesk" w:hAnsi="AAAAA C+ HK Grotesk" w:cs="AAAAA C+ HK Grotesk"/>
        </w:rPr>
        <w:t>l’organisateur</w:t>
      </w:r>
      <w:r>
        <w:rPr>
          <w:rFonts w:ascii="AAAAA C+ HK Grotesk" w:hAnsi="AAAAA C+ HK Grotesk" w:cs="AAAAA C+ HK Grotesk"/>
        </w:rPr>
        <w:t xml:space="preserve"> afin de tenter de leur apporter </w:t>
      </w:r>
      <w:r w:rsidR="00A92CEF">
        <w:rPr>
          <w:rFonts w:ascii="AAAAA C+ HK Grotesk" w:hAnsi="AAAAA C+ HK Grotesk" w:cs="AAAAA C+ HK Grotesk"/>
        </w:rPr>
        <w:t>une aide</w:t>
      </w:r>
      <w:r>
        <w:rPr>
          <w:rFonts w:ascii="AAAAA C+ HK Grotesk" w:hAnsi="AAAAA C+ HK Grotesk" w:cs="AAAAA C+ HK Grotesk"/>
        </w:rPr>
        <w:t xml:space="preserve">. Un pilote dont les lags seraient trop </w:t>
      </w:r>
      <w:r w:rsidR="00A92CEF">
        <w:rPr>
          <w:rFonts w:ascii="AAAAA C+ HK Grotesk" w:hAnsi="AAAAA C+ HK Grotesk" w:cs="AAAAA C+ HK Grotesk"/>
        </w:rPr>
        <w:t>importants</w:t>
      </w:r>
      <w:r>
        <w:rPr>
          <w:rFonts w:ascii="AAAAA C+ HK Grotesk" w:hAnsi="AAAAA C+ HK Grotesk" w:cs="AAAAA C+ HK Grotesk"/>
        </w:rPr>
        <w:t xml:space="preserve"> et sans solution d’amélioration à court terme ne sera pas autorisé à participer au championnat. Son équipe devra alors </w:t>
      </w:r>
      <w:r w:rsidR="00A92CEF">
        <w:rPr>
          <w:rFonts w:ascii="AAAAA C+ HK Grotesk" w:hAnsi="AAAAA C+ HK Grotesk" w:cs="AAAAA C+ HK Grotesk"/>
        </w:rPr>
        <w:t xml:space="preserve">le </w:t>
      </w:r>
      <w:r>
        <w:rPr>
          <w:rFonts w:ascii="AAAAA C+ HK Grotesk" w:hAnsi="AAAAA C+ HK Grotesk" w:cs="AAAAA C+ HK Grotesk"/>
        </w:rPr>
        <w:t>rempla</w:t>
      </w:r>
      <w:r w:rsidR="00A92CEF">
        <w:rPr>
          <w:rFonts w:ascii="AAAAA C+ HK Grotesk" w:hAnsi="AAAAA C+ HK Grotesk" w:cs="AAAAA C+ HK Grotesk"/>
        </w:rPr>
        <w:t>cer</w:t>
      </w:r>
      <w:r>
        <w:rPr>
          <w:rFonts w:ascii="AAAAA C+ HK Grotesk" w:hAnsi="AAAAA C+ HK Grotesk" w:cs="AAAAA C+ HK Grotesk"/>
        </w:rPr>
        <w:t xml:space="preserve"> si elle le </w:t>
      </w:r>
      <w:r w:rsidR="00A92CEF">
        <w:rPr>
          <w:rFonts w:ascii="AAAAA C+ HK Grotesk" w:hAnsi="AAAAA C+ HK Grotesk" w:cs="AAAAA C+ HK Grotesk"/>
        </w:rPr>
        <w:t>peut</w:t>
      </w:r>
      <w:r>
        <w:rPr>
          <w:rFonts w:ascii="AAAAA C+ HK Grotesk" w:hAnsi="AAAAA C+ HK Grotesk" w:cs="AAAAA C+ HK Grotesk"/>
        </w:rPr>
        <w:t>.</w:t>
      </w:r>
    </w:p>
    <w:p w14:paraId="1C4B0463" w14:textId="77777777" w:rsidR="005D6ED7" w:rsidRPr="00F252D9" w:rsidRDefault="005D6ED7" w:rsidP="005D6ED7">
      <w:pPr>
        <w:pStyle w:val="Sansinterligne"/>
      </w:pPr>
    </w:p>
    <w:p w14:paraId="1AD6E3C9" w14:textId="3FFA7B30" w:rsidR="00516466" w:rsidRPr="00293A97" w:rsidRDefault="00293A97" w:rsidP="00293A97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27" w:name="_Toc153850197"/>
      <w:r w:rsidRPr="00293A97">
        <w:rPr>
          <w:rFonts w:asciiTheme="minorHAnsi" w:hAnsiTheme="minorHAnsi" w:cstheme="minorHAnsi"/>
          <w:b/>
          <w:bCs/>
          <w:color w:val="auto"/>
          <w:u w:val="single"/>
        </w:rPr>
        <w:t>INCLUSION ET EXCLUSION</w:t>
      </w:r>
      <w:bookmarkEnd w:id="27"/>
    </w:p>
    <w:p w14:paraId="59F39686" w14:textId="28CBA2AB" w:rsidR="00293A97" w:rsidRPr="00114474" w:rsidRDefault="00293A97" w:rsidP="00293A97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114474">
        <w:rPr>
          <w:rFonts w:cstheme="minorHAnsi"/>
        </w:rPr>
        <w:t>INCLUSION</w:t>
      </w:r>
    </w:p>
    <w:p w14:paraId="698FA232" w14:textId="44FC80C7" w:rsidR="00293A97" w:rsidRPr="00BC017B" w:rsidRDefault="00293A97" w:rsidP="00BC017B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BC017B">
        <w:rPr>
          <w:rFonts w:cstheme="minorHAnsi"/>
        </w:rPr>
        <w:t>Un pilote doit être ponctuel</w:t>
      </w:r>
    </w:p>
    <w:p w14:paraId="646A9F8E" w14:textId="488D1688" w:rsidR="00293A97" w:rsidRPr="00BC017B" w:rsidRDefault="00293A97" w:rsidP="00BC017B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BC017B">
        <w:rPr>
          <w:rFonts w:cstheme="minorHAnsi"/>
        </w:rPr>
        <w:t>Doit respecter l’ensemble des personnes œuvrant autour de l’événement</w:t>
      </w:r>
    </w:p>
    <w:p w14:paraId="6D458AB2" w14:textId="044EA898" w:rsidR="00293A97" w:rsidRPr="00BC017B" w:rsidRDefault="00293A97" w:rsidP="00BC017B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BC017B">
        <w:rPr>
          <w:rFonts w:cstheme="minorHAnsi"/>
        </w:rPr>
        <w:t xml:space="preserve">Prendre connaissance du présent règlement et du règlement sportif du </w:t>
      </w:r>
      <w:proofErr w:type="spellStart"/>
      <w:r w:rsidRPr="00BC017B">
        <w:rPr>
          <w:rFonts w:cstheme="minorHAnsi"/>
        </w:rPr>
        <w:t>CoS</w:t>
      </w:r>
      <w:proofErr w:type="spellEnd"/>
    </w:p>
    <w:p w14:paraId="08B40409" w14:textId="77777777" w:rsidR="00293A97" w:rsidRPr="00114474" w:rsidRDefault="00293A97" w:rsidP="00293A97">
      <w:pPr>
        <w:spacing w:after="0"/>
        <w:jc w:val="both"/>
        <w:rPr>
          <w:rFonts w:cstheme="minorHAnsi"/>
        </w:rPr>
      </w:pPr>
    </w:p>
    <w:p w14:paraId="49F8335C" w14:textId="360BC289" w:rsidR="00293A97" w:rsidRPr="00114474" w:rsidRDefault="00293A97" w:rsidP="00293A97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114474">
        <w:rPr>
          <w:rFonts w:cstheme="minorHAnsi"/>
        </w:rPr>
        <w:t>EXCLUSION</w:t>
      </w:r>
    </w:p>
    <w:p w14:paraId="605E7F22" w14:textId="701DAC76" w:rsidR="00293A97" w:rsidRPr="00BC017B" w:rsidRDefault="00293A97" w:rsidP="00BC017B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C017B">
        <w:rPr>
          <w:rFonts w:cstheme="minorHAnsi"/>
        </w:rPr>
        <w:t xml:space="preserve">Aucun message </w:t>
      </w:r>
      <w:proofErr w:type="spellStart"/>
      <w:r w:rsidRPr="00BC017B">
        <w:rPr>
          <w:rFonts w:cstheme="minorHAnsi"/>
        </w:rPr>
        <w:t>ingame</w:t>
      </w:r>
      <w:proofErr w:type="spellEnd"/>
      <w:r w:rsidRPr="00BC017B">
        <w:rPr>
          <w:rFonts w:cstheme="minorHAnsi"/>
        </w:rPr>
        <w:t xml:space="preserve"> n’est autorisé en phase de qualification et de course</w:t>
      </w:r>
    </w:p>
    <w:p w14:paraId="51694964" w14:textId="0A34F3C0" w:rsidR="00293A97" w:rsidRPr="00BC017B" w:rsidRDefault="00293A97" w:rsidP="00BC017B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C017B">
        <w:rPr>
          <w:rFonts w:cstheme="minorHAnsi"/>
        </w:rPr>
        <w:t>Il est interdit d’effectuer un drift au passage de la ligne d’arrivée</w:t>
      </w:r>
    </w:p>
    <w:p w14:paraId="1E793557" w14:textId="20933F66" w:rsidR="00E53F08" w:rsidRPr="00BC017B" w:rsidRDefault="00E53F08" w:rsidP="00BC017B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C017B">
        <w:rPr>
          <w:rFonts w:cstheme="minorHAnsi"/>
        </w:rPr>
        <w:t xml:space="preserve">Un pilote ne </w:t>
      </w:r>
      <w:r w:rsidR="00FC468C" w:rsidRPr="00BC017B">
        <w:rPr>
          <w:rFonts w:cstheme="minorHAnsi"/>
        </w:rPr>
        <w:t>doit</w:t>
      </w:r>
      <w:r w:rsidRPr="00BC017B">
        <w:rPr>
          <w:rFonts w:cstheme="minorHAnsi"/>
        </w:rPr>
        <w:t xml:space="preserve"> pas rendre une position en piste </w:t>
      </w:r>
      <w:r w:rsidR="00154733" w:rsidRPr="00BC017B">
        <w:rPr>
          <w:rFonts w:cstheme="minorHAnsi"/>
        </w:rPr>
        <w:t>à la suite d’un</w:t>
      </w:r>
      <w:r w:rsidRPr="00BC017B">
        <w:rPr>
          <w:rFonts w:cstheme="minorHAnsi"/>
        </w:rPr>
        <w:t xml:space="preserve"> accrochage</w:t>
      </w:r>
    </w:p>
    <w:p w14:paraId="0ADF4E2F" w14:textId="2CE5944B" w:rsidR="00293A97" w:rsidRPr="00BC017B" w:rsidRDefault="00293A97" w:rsidP="00BC017B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C017B">
        <w:rPr>
          <w:rFonts w:cstheme="minorHAnsi"/>
        </w:rPr>
        <w:t>Interdit de mixer les différents types de gommes.</w:t>
      </w:r>
    </w:p>
    <w:p w14:paraId="6437317F" w14:textId="0D1D5062" w:rsidR="00293A97" w:rsidRPr="00BC017B" w:rsidRDefault="00293A97" w:rsidP="00BC017B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C017B">
        <w:rPr>
          <w:rFonts w:cstheme="minorHAnsi"/>
        </w:rPr>
        <w:t xml:space="preserve">D’utiliser le </w:t>
      </w:r>
      <w:proofErr w:type="spellStart"/>
      <w:r w:rsidRPr="00BC017B">
        <w:rPr>
          <w:rFonts w:cstheme="minorHAnsi"/>
        </w:rPr>
        <w:t>bump</w:t>
      </w:r>
      <w:proofErr w:type="spellEnd"/>
      <w:r w:rsidRPr="00BC017B">
        <w:rPr>
          <w:rFonts w:cstheme="minorHAnsi"/>
        </w:rPr>
        <w:t xml:space="preserve"> draft en préqualification et qualification</w:t>
      </w:r>
    </w:p>
    <w:p w14:paraId="26274829" w14:textId="7F3D83EC" w:rsidR="002815C7" w:rsidRPr="00BC017B" w:rsidRDefault="002815C7" w:rsidP="00BC017B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C017B">
        <w:rPr>
          <w:rFonts w:cstheme="minorHAnsi"/>
        </w:rPr>
        <w:t>Un pilote ne dois pas rage-</w:t>
      </w:r>
      <w:proofErr w:type="spellStart"/>
      <w:r w:rsidRPr="00BC017B">
        <w:rPr>
          <w:rFonts w:cstheme="minorHAnsi"/>
        </w:rPr>
        <w:t>quit</w:t>
      </w:r>
      <w:proofErr w:type="spellEnd"/>
      <w:r w:rsidRPr="00BC017B">
        <w:rPr>
          <w:rFonts w:cstheme="minorHAnsi"/>
        </w:rPr>
        <w:t xml:space="preserve"> sous peine d’exclusion du championnat</w:t>
      </w:r>
      <w:r w:rsidR="006753A7" w:rsidRPr="00BC017B">
        <w:rPr>
          <w:rFonts w:cstheme="minorHAnsi"/>
        </w:rPr>
        <w:t>.</w:t>
      </w:r>
    </w:p>
    <w:p w14:paraId="56CF5AF6" w14:textId="77777777" w:rsidR="00672C25" w:rsidRPr="00114474" w:rsidRDefault="00672C25" w:rsidP="00672C25">
      <w:pPr>
        <w:spacing w:after="0"/>
        <w:jc w:val="both"/>
        <w:rPr>
          <w:rFonts w:cstheme="minorHAnsi"/>
        </w:rPr>
      </w:pPr>
    </w:p>
    <w:p w14:paraId="79A52F38" w14:textId="629FB702" w:rsidR="00672C25" w:rsidRDefault="00672C25" w:rsidP="00672C25">
      <w:pPr>
        <w:pStyle w:val="Titre3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28" w:name="_Toc153850198"/>
      <w:r w:rsidRPr="00672C25">
        <w:rPr>
          <w:rFonts w:asciiTheme="minorHAnsi" w:hAnsiTheme="minorHAnsi" w:cstheme="minorHAnsi"/>
          <w:b/>
          <w:bCs/>
          <w:color w:val="auto"/>
          <w:u w:val="single"/>
        </w:rPr>
        <w:t>LES SALONS DE COURSE DE CHAQUE MANCHE</w:t>
      </w:r>
      <w:bookmarkEnd w:id="28"/>
    </w:p>
    <w:p w14:paraId="184AD7DD" w14:textId="2DC56388" w:rsidR="00672C25" w:rsidRDefault="00672C25" w:rsidP="00672C25">
      <w:r w:rsidRPr="00672C25">
        <w:rPr>
          <w:highlight w:val="yellow"/>
        </w:rPr>
        <w:t>*</w:t>
      </w:r>
      <w:r w:rsidR="00B919D3">
        <w:rPr>
          <w:highlight w:val="yellow"/>
        </w:rPr>
        <w:t>C</w:t>
      </w:r>
      <w:r w:rsidRPr="00672C25">
        <w:rPr>
          <w:highlight w:val="yellow"/>
        </w:rPr>
        <w:t>opier 2 images par pages</w:t>
      </w:r>
      <w:r w:rsidR="00BC017B">
        <w:rPr>
          <w:highlight w:val="yellow"/>
        </w:rPr>
        <w:t xml:space="preserve"> </w:t>
      </w:r>
      <w:r w:rsidR="00B919D3">
        <w:rPr>
          <w:highlight w:val="yellow"/>
        </w:rPr>
        <w:t xml:space="preserve">max, </w:t>
      </w:r>
      <w:r w:rsidR="00C63743">
        <w:rPr>
          <w:highlight w:val="yellow"/>
        </w:rPr>
        <w:t>redimensionne</w:t>
      </w:r>
      <w:r w:rsidR="00B919D3">
        <w:rPr>
          <w:highlight w:val="yellow"/>
        </w:rPr>
        <w:t>z-les</w:t>
      </w:r>
      <w:r w:rsidR="00C63743">
        <w:rPr>
          <w:highlight w:val="yellow"/>
        </w:rPr>
        <w:t xml:space="preserve"> à « 1</w:t>
      </w:r>
      <w:r w:rsidR="00B43AF2">
        <w:rPr>
          <w:highlight w:val="yellow"/>
        </w:rPr>
        <w:t xml:space="preserve">4 </w:t>
      </w:r>
      <w:r w:rsidR="00C63743">
        <w:rPr>
          <w:highlight w:val="yellow"/>
        </w:rPr>
        <w:t>cm » de large</w:t>
      </w:r>
      <w:r w:rsidRPr="00672C25">
        <w:rPr>
          <w:highlight w:val="yellow"/>
        </w:rPr>
        <w:t xml:space="preserve">, </w:t>
      </w:r>
      <w:r w:rsidR="00BC017B">
        <w:rPr>
          <w:highlight w:val="yellow"/>
        </w:rPr>
        <w:t xml:space="preserve">et </w:t>
      </w:r>
      <w:r w:rsidRPr="00672C25">
        <w:rPr>
          <w:highlight w:val="yellow"/>
        </w:rPr>
        <w:t>supprimer cette ligne</w:t>
      </w:r>
      <w:proofErr w:type="gramStart"/>
      <w:r w:rsidR="00B919D3">
        <w:rPr>
          <w:highlight w:val="yellow"/>
        </w:rPr>
        <w:t> :</w:t>
      </w:r>
      <w:r w:rsidRPr="00672C25">
        <w:rPr>
          <w:highlight w:val="yellow"/>
        </w:rPr>
        <w:t>*</w:t>
      </w:r>
      <w:proofErr w:type="gramEnd"/>
    </w:p>
    <w:p w14:paraId="5824BF80" w14:textId="42255CA8" w:rsidR="00114474" w:rsidRPr="00C63743" w:rsidRDefault="00114474" w:rsidP="003D515C">
      <w:pPr>
        <w:jc w:val="center"/>
        <w:rPr>
          <w:b/>
          <w:bCs/>
          <w:sz w:val="24"/>
          <w:szCs w:val="24"/>
        </w:rPr>
      </w:pPr>
      <w:r w:rsidRPr="00C63743">
        <w:rPr>
          <w:b/>
          <w:bCs/>
          <w:sz w:val="24"/>
          <w:szCs w:val="24"/>
        </w:rPr>
        <w:t>MANCHE 1</w:t>
      </w:r>
    </w:p>
    <w:p w14:paraId="00074608" w14:textId="77777777" w:rsidR="00B43AF2" w:rsidRDefault="00114474" w:rsidP="00B43AF2">
      <w:pPr>
        <w:jc w:val="center"/>
      </w:pPr>
      <w:r w:rsidRPr="00C85C4D">
        <w:rPr>
          <w:rFonts w:cstheme="minorHAnsi"/>
          <w:noProof/>
          <w14:ligatures w14:val="standardContextual"/>
        </w:rPr>
        <w:drawing>
          <wp:inline distT="0" distB="0" distL="0" distR="0" wp14:anchorId="3ABA223F" wp14:editId="1E6A74F7">
            <wp:extent cx="5040000" cy="4186800"/>
            <wp:effectExtent l="0" t="0" r="8255" b="4445"/>
            <wp:docPr id="578103864" name="Image 578103864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3068" name="Image 6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1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DE5F" w14:textId="5B6122D5" w:rsidR="00114474" w:rsidRPr="00B43AF2" w:rsidRDefault="00B43AF2" w:rsidP="00B43AF2">
      <w:pPr>
        <w:jc w:val="center"/>
      </w:pPr>
      <w:r>
        <w:br w:type="page"/>
      </w:r>
      <w:r w:rsidR="00114474" w:rsidRPr="00C63743">
        <w:rPr>
          <w:b/>
          <w:bCs/>
          <w:sz w:val="24"/>
          <w:szCs w:val="24"/>
        </w:rPr>
        <w:lastRenderedPageBreak/>
        <w:t>MANCHE 2</w:t>
      </w:r>
    </w:p>
    <w:p w14:paraId="6B4C17D6" w14:textId="77777777" w:rsidR="00B43AF2" w:rsidRDefault="00114474" w:rsidP="00B43AF2">
      <w:pPr>
        <w:jc w:val="center"/>
      </w:pPr>
      <w:r w:rsidRPr="00C85C4D">
        <w:rPr>
          <w:rFonts w:cstheme="minorHAnsi"/>
          <w:noProof/>
          <w14:ligatures w14:val="standardContextual"/>
        </w:rPr>
        <w:drawing>
          <wp:inline distT="0" distB="0" distL="0" distR="0" wp14:anchorId="42DC86F2" wp14:editId="5C8CBE39">
            <wp:extent cx="5040000" cy="4186800"/>
            <wp:effectExtent l="0" t="0" r="8255" b="4445"/>
            <wp:docPr id="2135210389" name="Image 2135210389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3068" name="Image 6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1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036B5" w14:textId="28053843" w:rsidR="00114474" w:rsidRPr="00C63743" w:rsidRDefault="00114474" w:rsidP="00B43AF2">
      <w:pPr>
        <w:jc w:val="center"/>
        <w:rPr>
          <w:b/>
          <w:bCs/>
          <w:sz w:val="24"/>
          <w:szCs w:val="24"/>
        </w:rPr>
      </w:pPr>
      <w:r w:rsidRPr="00C63743">
        <w:rPr>
          <w:b/>
          <w:bCs/>
          <w:sz w:val="24"/>
          <w:szCs w:val="24"/>
        </w:rPr>
        <w:t>MANCHE 3</w:t>
      </w:r>
    </w:p>
    <w:p w14:paraId="08EF6CEF" w14:textId="6432B535" w:rsidR="00114474" w:rsidRPr="00672C25" w:rsidRDefault="00114474" w:rsidP="00114474">
      <w:pPr>
        <w:jc w:val="center"/>
      </w:pPr>
      <w:r w:rsidRPr="00C85C4D">
        <w:rPr>
          <w:rFonts w:cstheme="minorHAnsi"/>
          <w:noProof/>
          <w14:ligatures w14:val="standardContextual"/>
        </w:rPr>
        <w:drawing>
          <wp:inline distT="0" distB="0" distL="0" distR="0" wp14:anchorId="085EAECA" wp14:editId="2851934D">
            <wp:extent cx="5040000" cy="4190400"/>
            <wp:effectExtent l="0" t="0" r="8255" b="635"/>
            <wp:docPr id="1794783413" name="Image 1794783413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3068" name="Image 6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1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474" w:rsidRPr="00672C25" w:rsidSect="003D515C">
      <w:footerReference w:type="default" r:id="rId19"/>
      <w:pgSz w:w="11906" w:h="16838"/>
      <w:pgMar w:top="113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F654" w14:textId="77777777" w:rsidR="009C7C85" w:rsidRDefault="009C7C85" w:rsidP="000E36D6">
      <w:pPr>
        <w:spacing w:after="0" w:line="240" w:lineRule="auto"/>
      </w:pPr>
      <w:r>
        <w:separator/>
      </w:r>
    </w:p>
  </w:endnote>
  <w:endnote w:type="continuationSeparator" w:id="0">
    <w:p w14:paraId="00EF0D77" w14:textId="77777777" w:rsidR="009C7C85" w:rsidRDefault="009C7C85" w:rsidP="000E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AAAA C+ HK Grotes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1648" w14:textId="7B479372" w:rsidR="000E36D6" w:rsidRPr="00EE4D3D" w:rsidRDefault="00EE4D3D" w:rsidP="00EE4D3D">
    <w:pPr>
      <w:pStyle w:val="Pieddepage"/>
    </w:pPr>
    <w:r>
      <w:rPr>
        <w:caps/>
        <w:noProof/>
        <w:color w:val="4472C4" w:themeColor="accent1"/>
        <w14:ligatures w14:val="standardContextual"/>
      </w:rPr>
      <w:drawing>
        <wp:anchor distT="0" distB="0" distL="114300" distR="114300" simplePos="0" relativeHeight="251662336" behindDoc="0" locked="0" layoutInCell="1" allowOverlap="1" wp14:anchorId="55E6685B" wp14:editId="0DC9487C">
          <wp:simplePos x="0" y="0"/>
          <wp:positionH relativeFrom="column">
            <wp:posOffset>4633595</wp:posOffset>
          </wp:positionH>
          <wp:positionV relativeFrom="paragraph">
            <wp:posOffset>-93014</wp:posOffset>
          </wp:positionV>
          <wp:extent cx="1799590" cy="426085"/>
          <wp:effectExtent l="0" t="0" r="0" b="0"/>
          <wp:wrapNone/>
          <wp:docPr id="1881775121" name="Image 4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775121" name="Image 4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26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</w:rPr>
      <w:t xml:space="preserve">© </w:t>
    </w:r>
    <w:r>
      <w:t>Copyright 2024</w:t>
    </w:r>
    <w:r>
      <w:ptab w:relativeTo="margin" w:alignment="center" w:leader="none"/>
    </w:r>
    <w:r w:rsidRPr="00EE4D3D">
      <w:t xml:space="preserve"> </w:t>
    </w:r>
    <w:sdt>
      <w:sdtPr>
        <w:id w:val="1351300933"/>
        <w:docPartObj>
          <w:docPartGallery w:val="Page Numbers (Bottom of Page)"/>
          <w:docPartUnique/>
        </w:docPartObj>
      </w:sdtPr>
      <w:sdtContent>
        <w:r w:rsidRPr="00EE4D3D">
          <w:t xml:space="preserve"> </w:t>
        </w:r>
        <w:sdt>
          <w:sdtPr>
            <w:id w:val="-26490244"/>
            <w:docPartObj>
              <w:docPartGallery w:val="Page Numbers (Bottom of Page)"/>
              <w:docPartUnique/>
            </w:docPartObj>
          </w:sdtPr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sdtContent>
        </w:sdt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61D3" w14:textId="77777777" w:rsidR="009C7C85" w:rsidRDefault="009C7C85" w:rsidP="000E36D6">
      <w:pPr>
        <w:spacing w:after="0" w:line="240" w:lineRule="auto"/>
      </w:pPr>
      <w:r>
        <w:separator/>
      </w:r>
    </w:p>
  </w:footnote>
  <w:footnote w:type="continuationSeparator" w:id="0">
    <w:p w14:paraId="0F8D4C19" w14:textId="77777777" w:rsidR="009C7C85" w:rsidRDefault="009C7C85" w:rsidP="000E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2CA"/>
    <w:multiLevelType w:val="hybridMultilevel"/>
    <w:tmpl w:val="A7BAF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9A3"/>
    <w:multiLevelType w:val="hybridMultilevel"/>
    <w:tmpl w:val="5FA49884"/>
    <w:lvl w:ilvl="0" w:tplc="F01AA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6689"/>
    <w:multiLevelType w:val="hybridMultilevel"/>
    <w:tmpl w:val="15CE0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C1F1F"/>
    <w:multiLevelType w:val="hybridMultilevel"/>
    <w:tmpl w:val="25CEB474"/>
    <w:lvl w:ilvl="0" w:tplc="BA1A0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C52FF"/>
    <w:multiLevelType w:val="hybridMultilevel"/>
    <w:tmpl w:val="75E442B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40E9F"/>
    <w:multiLevelType w:val="hybridMultilevel"/>
    <w:tmpl w:val="ADE255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6CBE1C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65D05"/>
    <w:multiLevelType w:val="hybridMultilevel"/>
    <w:tmpl w:val="C3F04582"/>
    <w:lvl w:ilvl="0" w:tplc="BA1A0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F199F"/>
    <w:multiLevelType w:val="hybridMultilevel"/>
    <w:tmpl w:val="42121394"/>
    <w:lvl w:ilvl="0" w:tplc="BA1A0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94825"/>
    <w:multiLevelType w:val="hybridMultilevel"/>
    <w:tmpl w:val="1422E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7D0E"/>
    <w:multiLevelType w:val="hybridMultilevel"/>
    <w:tmpl w:val="A884722E"/>
    <w:lvl w:ilvl="0" w:tplc="BA1A0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121D0"/>
    <w:multiLevelType w:val="hybridMultilevel"/>
    <w:tmpl w:val="781089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94447"/>
    <w:multiLevelType w:val="hybridMultilevel"/>
    <w:tmpl w:val="A1B650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01495"/>
    <w:multiLevelType w:val="hybridMultilevel"/>
    <w:tmpl w:val="AAB68A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1A8"/>
    <w:multiLevelType w:val="hybridMultilevel"/>
    <w:tmpl w:val="AE0CAB86"/>
    <w:lvl w:ilvl="0" w:tplc="BA1A0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876C2"/>
    <w:multiLevelType w:val="hybridMultilevel"/>
    <w:tmpl w:val="410A7220"/>
    <w:lvl w:ilvl="0" w:tplc="BA1A0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24432"/>
    <w:multiLevelType w:val="hybridMultilevel"/>
    <w:tmpl w:val="EBA24BEE"/>
    <w:lvl w:ilvl="0" w:tplc="BA1A0028">
      <w:numFmt w:val="bullet"/>
      <w:lvlText w:val="•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DD87F59"/>
    <w:multiLevelType w:val="hybridMultilevel"/>
    <w:tmpl w:val="3EF47DB6"/>
    <w:lvl w:ilvl="0" w:tplc="8CEA7BC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057BF"/>
    <w:multiLevelType w:val="hybridMultilevel"/>
    <w:tmpl w:val="BE52F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35059"/>
    <w:multiLevelType w:val="hybridMultilevel"/>
    <w:tmpl w:val="34809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5605F"/>
    <w:multiLevelType w:val="hybridMultilevel"/>
    <w:tmpl w:val="AAAAED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E31B3"/>
    <w:multiLevelType w:val="hybridMultilevel"/>
    <w:tmpl w:val="B7B8BCDE"/>
    <w:lvl w:ilvl="0" w:tplc="093CA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532A5"/>
    <w:multiLevelType w:val="hybridMultilevel"/>
    <w:tmpl w:val="442CBFBE"/>
    <w:lvl w:ilvl="0" w:tplc="FB58E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B7129"/>
    <w:multiLevelType w:val="hybridMultilevel"/>
    <w:tmpl w:val="A1B65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C6947"/>
    <w:multiLevelType w:val="hybridMultilevel"/>
    <w:tmpl w:val="0F08F202"/>
    <w:lvl w:ilvl="0" w:tplc="BA1A0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30DBF"/>
    <w:multiLevelType w:val="hybridMultilevel"/>
    <w:tmpl w:val="166EC542"/>
    <w:lvl w:ilvl="0" w:tplc="BA1A0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624FB"/>
    <w:multiLevelType w:val="hybridMultilevel"/>
    <w:tmpl w:val="DEDE9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029147">
    <w:abstractNumId w:val="16"/>
  </w:num>
  <w:num w:numId="2" w16cid:durableId="1480922803">
    <w:abstractNumId w:val="1"/>
  </w:num>
  <w:num w:numId="3" w16cid:durableId="1401975700">
    <w:abstractNumId w:val="10"/>
  </w:num>
  <w:num w:numId="4" w16cid:durableId="766004752">
    <w:abstractNumId w:val="5"/>
  </w:num>
  <w:num w:numId="5" w16cid:durableId="1373337107">
    <w:abstractNumId w:val="21"/>
  </w:num>
  <w:num w:numId="6" w16cid:durableId="1216315259">
    <w:abstractNumId w:val="19"/>
  </w:num>
  <w:num w:numId="7" w16cid:durableId="1943418267">
    <w:abstractNumId w:val="11"/>
  </w:num>
  <w:num w:numId="8" w16cid:durableId="1824546168">
    <w:abstractNumId w:val="20"/>
  </w:num>
  <w:num w:numId="9" w16cid:durableId="1899897115">
    <w:abstractNumId w:val="22"/>
  </w:num>
  <w:num w:numId="10" w16cid:durableId="1967613528">
    <w:abstractNumId w:val="25"/>
  </w:num>
  <w:num w:numId="11" w16cid:durableId="325328656">
    <w:abstractNumId w:val="14"/>
  </w:num>
  <w:num w:numId="12" w16cid:durableId="1990748240">
    <w:abstractNumId w:val="6"/>
  </w:num>
  <w:num w:numId="13" w16cid:durableId="205410016">
    <w:abstractNumId w:val="7"/>
  </w:num>
  <w:num w:numId="14" w16cid:durableId="2018117418">
    <w:abstractNumId w:val="24"/>
  </w:num>
  <w:num w:numId="15" w16cid:durableId="1209535245">
    <w:abstractNumId w:val="9"/>
  </w:num>
  <w:num w:numId="16" w16cid:durableId="460226488">
    <w:abstractNumId w:val="3"/>
  </w:num>
  <w:num w:numId="17" w16cid:durableId="415828300">
    <w:abstractNumId w:val="15"/>
  </w:num>
  <w:num w:numId="18" w16cid:durableId="2006281407">
    <w:abstractNumId w:val="8"/>
  </w:num>
  <w:num w:numId="19" w16cid:durableId="1461461426">
    <w:abstractNumId w:val="18"/>
  </w:num>
  <w:num w:numId="20" w16cid:durableId="1957057995">
    <w:abstractNumId w:val="4"/>
  </w:num>
  <w:num w:numId="21" w16cid:durableId="129903256">
    <w:abstractNumId w:val="12"/>
  </w:num>
  <w:num w:numId="22" w16cid:durableId="1957637358">
    <w:abstractNumId w:val="17"/>
  </w:num>
  <w:num w:numId="23" w16cid:durableId="1479155066">
    <w:abstractNumId w:val="2"/>
  </w:num>
  <w:num w:numId="24" w16cid:durableId="1034037602">
    <w:abstractNumId w:val="0"/>
  </w:num>
  <w:num w:numId="25" w16cid:durableId="1465197394">
    <w:abstractNumId w:val="13"/>
  </w:num>
  <w:num w:numId="26" w16cid:durableId="5501910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66"/>
    <w:rsid w:val="0000300D"/>
    <w:rsid w:val="00006D3A"/>
    <w:rsid w:val="00023DA4"/>
    <w:rsid w:val="00026706"/>
    <w:rsid w:val="00081B17"/>
    <w:rsid w:val="000C633F"/>
    <w:rsid w:val="000E36D6"/>
    <w:rsid w:val="00114474"/>
    <w:rsid w:val="00154733"/>
    <w:rsid w:val="0017046B"/>
    <w:rsid w:val="00205130"/>
    <w:rsid w:val="00254ED0"/>
    <w:rsid w:val="002676C3"/>
    <w:rsid w:val="002815C7"/>
    <w:rsid w:val="0029060A"/>
    <w:rsid w:val="00293A97"/>
    <w:rsid w:val="002C616B"/>
    <w:rsid w:val="002C6AFC"/>
    <w:rsid w:val="002D58D4"/>
    <w:rsid w:val="00364BB9"/>
    <w:rsid w:val="00381D68"/>
    <w:rsid w:val="003D1C51"/>
    <w:rsid w:val="003D515C"/>
    <w:rsid w:val="003D538A"/>
    <w:rsid w:val="0040203F"/>
    <w:rsid w:val="00481D1E"/>
    <w:rsid w:val="004C73E4"/>
    <w:rsid w:val="004D3E92"/>
    <w:rsid w:val="004D5F3C"/>
    <w:rsid w:val="00516466"/>
    <w:rsid w:val="0053449F"/>
    <w:rsid w:val="00542E97"/>
    <w:rsid w:val="00596C74"/>
    <w:rsid w:val="005C7BED"/>
    <w:rsid w:val="005D1029"/>
    <w:rsid w:val="005D6ED7"/>
    <w:rsid w:val="00653AAA"/>
    <w:rsid w:val="006565BE"/>
    <w:rsid w:val="00666CFD"/>
    <w:rsid w:val="00672C25"/>
    <w:rsid w:val="006753A7"/>
    <w:rsid w:val="00705A24"/>
    <w:rsid w:val="007A3ABE"/>
    <w:rsid w:val="007C43ED"/>
    <w:rsid w:val="007D591B"/>
    <w:rsid w:val="00834CA0"/>
    <w:rsid w:val="00844C55"/>
    <w:rsid w:val="008840CE"/>
    <w:rsid w:val="008B49CE"/>
    <w:rsid w:val="008C6288"/>
    <w:rsid w:val="008D43C2"/>
    <w:rsid w:val="00915715"/>
    <w:rsid w:val="009A7BFF"/>
    <w:rsid w:val="009C7C85"/>
    <w:rsid w:val="009E2A19"/>
    <w:rsid w:val="00A274CE"/>
    <w:rsid w:val="00A92CEF"/>
    <w:rsid w:val="00A932C1"/>
    <w:rsid w:val="00AA1005"/>
    <w:rsid w:val="00AA475E"/>
    <w:rsid w:val="00AB0C57"/>
    <w:rsid w:val="00B34F3E"/>
    <w:rsid w:val="00B43AF2"/>
    <w:rsid w:val="00B45E0D"/>
    <w:rsid w:val="00B919D3"/>
    <w:rsid w:val="00B91B85"/>
    <w:rsid w:val="00BC017B"/>
    <w:rsid w:val="00BD5282"/>
    <w:rsid w:val="00BE394F"/>
    <w:rsid w:val="00C03FFC"/>
    <w:rsid w:val="00C23A45"/>
    <w:rsid w:val="00C24F12"/>
    <w:rsid w:val="00C328EC"/>
    <w:rsid w:val="00C47A36"/>
    <w:rsid w:val="00C63743"/>
    <w:rsid w:val="00C85C4D"/>
    <w:rsid w:val="00C87F16"/>
    <w:rsid w:val="00C91658"/>
    <w:rsid w:val="00CA1A2D"/>
    <w:rsid w:val="00CE157C"/>
    <w:rsid w:val="00D93C82"/>
    <w:rsid w:val="00E0471F"/>
    <w:rsid w:val="00E358A1"/>
    <w:rsid w:val="00E37413"/>
    <w:rsid w:val="00E53F08"/>
    <w:rsid w:val="00EE4D3D"/>
    <w:rsid w:val="00F06C7C"/>
    <w:rsid w:val="00F178CB"/>
    <w:rsid w:val="00F252D9"/>
    <w:rsid w:val="00F26C38"/>
    <w:rsid w:val="00F3591F"/>
    <w:rsid w:val="00F632B0"/>
    <w:rsid w:val="00FC1410"/>
    <w:rsid w:val="00FC468C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2CCBC"/>
  <w15:chartTrackingRefBased/>
  <w15:docId w15:val="{7F276F84-5722-4CD4-AA8C-625D6B97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66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E4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1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1646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Lienhypertexte">
    <w:name w:val="Hyperlink"/>
    <w:basedOn w:val="Policepardfaut"/>
    <w:uiPriority w:val="99"/>
    <w:unhideWhenUsed/>
    <w:rsid w:val="0051646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64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6D6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E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6D6"/>
    <w:rPr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E4D3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E4D3D"/>
    <w:pPr>
      <w:outlineLvl w:val="9"/>
    </w:pPr>
    <w:rPr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E4D3D"/>
    <w:pPr>
      <w:spacing w:after="100"/>
      <w:ind w:left="440"/>
    </w:pPr>
  </w:style>
  <w:style w:type="table" w:styleId="TableauGrille5Fonc">
    <w:name w:val="Grid Table 5 Dark"/>
    <w:basedOn w:val="TableauNormal"/>
    <w:uiPriority w:val="50"/>
    <w:rsid w:val="004D5F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40203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0203F"/>
    <w:pPr>
      <w:spacing w:after="0" w:line="240" w:lineRule="auto"/>
    </w:pPr>
    <w:rPr>
      <w:kern w:val="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4D3E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yperlink" Target="https://www.msleague.fr/?page_id=256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hyperlink" Target="https://www.msleague.fr/?page_id=28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league.fr/?page_id=15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sleague.fr/?page_id=2441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EB47-F429-4258-9933-4FEB53FC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11</Pages>
  <Words>2819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Axl-R</dc:creator>
  <cp:keywords/>
  <dc:description/>
  <cp:lastModifiedBy>Axl-R</cp:lastModifiedBy>
  <cp:revision>46</cp:revision>
  <cp:lastPrinted>2023-12-19T02:45:00Z</cp:lastPrinted>
  <dcterms:created xsi:type="dcterms:W3CDTF">2023-12-18T15:21:00Z</dcterms:created>
  <dcterms:modified xsi:type="dcterms:W3CDTF">2023-12-19T02:49:00Z</dcterms:modified>
</cp:coreProperties>
</file>